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2" w:type="dxa"/>
        <w:tblInd w:w="110" w:type="dxa"/>
        <w:tblCellMar>
          <w:left w:w="10" w:type="dxa"/>
          <w:right w:w="10" w:type="dxa"/>
        </w:tblCellMar>
        <w:tblLook w:val="04A0" w:firstRow="1" w:lastRow="0" w:firstColumn="1" w:lastColumn="0" w:noHBand="0" w:noVBand="1"/>
      </w:tblPr>
      <w:tblGrid>
        <w:gridCol w:w="1595"/>
        <w:gridCol w:w="1573"/>
        <w:gridCol w:w="1574"/>
        <w:gridCol w:w="1597"/>
        <w:gridCol w:w="1580"/>
        <w:gridCol w:w="1593"/>
      </w:tblGrid>
      <w:tr w:rsidR="00DC7CBA" w14:paraId="389CF2EC" w14:textId="77777777" w:rsidTr="00C26B9F">
        <w:trPr>
          <w:trHeight w:val="323"/>
        </w:trPr>
        <w:tc>
          <w:tcPr>
            <w:tcW w:w="1595" w:type="dxa"/>
            <w:tcBorders>
              <w:top w:val="single" w:sz="4" w:space="0" w:color="000000"/>
              <w:left w:val="single" w:sz="4" w:space="0" w:color="000000"/>
              <w:bottom w:val="single" w:sz="4" w:space="0" w:color="000000"/>
              <w:right w:val="single" w:sz="4" w:space="0" w:color="000000"/>
            </w:tcBorders>
            <w:shd w:val="clear" w:color="auto" w:fill="A6A6A6"/>
            <w:tcMar>
              <w:left w:w="110" w:type="dxa"/>
              <w:right w:w="110" w:type="dxa"/>
            </w:tcMar>
          </w:tcPr>
          <w:p w14:paraId="3845B859" w14:textId="77777777" w:rsidR="00DC7CBA" w:rsidRDefault="004D1283">
            <w:pPr>
              <w:spacing w:after="0"/>
              <w:rPr>
                <w:rFonts w:ascii="Calibri" w:eastAsia="Calibri" w:hAnsi="Calibri" w:cs="Calibri"/>
              </w:rPr>
            </w:pPr>
            <w:r>
              <w:rPr>
                <w:rFonts w:ascii="Calibri" w:eastAsia="Calibri" w:hAnsi="Calibri" w:cs="Calibri"/>
                <w:color w:val="000000"/>
                <w:sz w:val="24"/>
              </w:rPr>
              <w:t>Date</w:t>
            </w:r>
          </w:p>
        </w:tc>
        <w:tc>
          <w:tcPr>
            <w:tcW w:w="1573" w:type="dxa"/>
            <w:tcBorders>
              <w:top w:val="single" w:sz="4" w:space="0" w:color="000000"/>
              <w:left w:val="single" w:sz="4" w:space="0" w:color="000000"/>
              <w:bottom w:val="single" w:sz="4" w:space="0" w:color="000000"/>
              <w:right w:val="single" w:sz="4" w:space="0" w:color="000000"/>
            </w:tcBorders>
            <w:shd w:val="clear" w:color="auto" w:fill="A6A6A6"/>
            <w:tcMar>
              <w:left w:w="110" w:type="dxa"/>
              <w:right w:w="110" w:type="dxa"/>
            </w:tcMar>
          </w:tcPr>
          <w:p w14:paraId="65BE059F" w14:textId="77777777" w:rsidR="00DC7CBA" w:rsidRDefault="004D1283">
            <w:pPr>
              <w:spacing w:after="0"/>
              <w:ind w:left="1"/>
              <w:rPr>
                <w:rFonts w:ascii="Calibri" w:eastAsia="Calibri" w:hAnsi="Calibri" w:cs="Calibri"/>
              </w:rPr>
            </w:pPr>
            <w:r>
              <w:rPr>
                <w:rFonts w:ascii="Calibri" w:eastAsia="Calibri" w:hAnsi="Calibri" w:cs="Calibri"/>
                <w:color w:val="000000"/>
              </w:rPr>
              <w:t>Started</w:t>
            </w:r>
          </w:p>
        </w:tc>
        <w:tc>
          <w:tcPr>
            <w:tcW w:w="1573" w:type="dxa"/>
            <w:tcBorders>
              <w:top w:val="single" w:sz="4" w:space="0" w:color="000000"/>
              <w:left w:val="single" w:sz="4" w:space="0" w:color="000000"/>
              <w:bottom w:val="single" w:sz="4" w:space="0" w:color="000000"/>
              <w:right w:val="single" w:sz="4" w:space="0" w:color="000000"/>
            </w:tcBorders>
            <w:shd w:val="clear" w:color="auto" w:fill="A6A6A6"/>
            <w:tcMar>
              <w:left w:w="110" w:type="dxa"/>
              <w:right w:w="110" w:type="dxa"/>
            </w:tcMar>
          </w:tcPr>
          <w:p w14:paraId="45EA960E" w14:textId="77777777" w:rsidR="00DC7CBA" w:rsidRDefault="004D1283">
            <w:pPr>
              <w:spacing w:after="0"/>
              <w:ind w:left="1"/>
              <w:rPr>
                <w:rFonts w:ascii="Calibri" w:eastAsia="Calibri" w:hAnsi="Calibri" w:cs="Calibri"/>
              </w:rPr>
            </w:pPr>
            <w:r>
              <w:rPr>
                <w:rFonts w:ascii="Calibri" w:eastAsia="Calibri" w:hAnsi="Calibri" w:cs="Calibri"/>
                <w:color w:val="000000"/>
              </w:rPr>
              <w:t>Ended</w:t>
            </w:r>
          </w:p>
        </w:tc>
        <w:tc>
          <w:tcPr>
            <w:tcW w:w="1597" w:type="dxa"/>
            <w:tcBorders>
              <w:top w:val="single" w:sz="4" w:space="0" w:color="000000"/>
              <w:left w:val="single" w:sz="4" w:space="0" w:color="000000"/>
              <w:bottom w:val="single" w:sz="4" w:space="0" w:color="000000"/>
              <w:right w:val="single" w:sz="4" w:space="0" w:color="000000"/>
            </w:tcBorders>
            <w:shd w:val="clear" w:color="auto" w:fill="A6A6A6"/>
            <w:tcMar>
              <w:left w:w="110" w:type="dxa"/>
              <w:right w:w="110" w:type="dxa"/>
            </w:tcMar>
          </w:tcPr>
          <w:p w14:paraId="538B6323" w14:textId="77777777" w:rsidR="00DC7CBA" w:rsidRDefault="004D1283">
            <w:pPr>
              <w:spacing w:after="0"/>
              <w:ind w:left="1"/>
              <w:rPr>
                <w:rFonts w:ascii="Calibri" w:eastAsia="Calibri" w:hAnsi="Calibri" w:cs="Calibri"/>
              </w:rPr>
            </w:pPr>
            <w:r>
              <w:rPr>
                <w:rFonts w:ascii="Calibri" w:eastAsia="Calibri" w:hAnsi="Calibri" w:cs="Calibri"/>
                <w:color w:val="000000"/>
              </w:rPr>
              <w:t xml:space="preserve">Next Meeting: </w:t>
            </w:r>
          </w:p>
        </w:tc>
        <w:tc>
          <w:tcPr>
            <w:tcW w:w="1580" w:type="dxa"/>
            <w:tcBorders>
              <w:top w:val="single" w:sz="4" w:space="0" w:color="000000"/>
              <w:left w:val="single" w:sz="4" w:space="0" w:color="000000"/>
              <w:bottom w:val="single" w:sz="4" w:space="0" w:color="000000"/>
              <w:right w:val="single" w:sz="4" w:space="0" w:color="000000"/>
            </w:tcBorders>
            <w:shd w:val="clear" w:color="auto" w:fill="A6A6A6"/>
            <w:tcMar>
              <w:left w:w="110" w:type="dxa"/>
              <w:right w:w="110" w:type="dxa"/>
            </w:tcMar>
          </w:tcPr>
          <w:p w14:paraId="25671D91" w14:textId="77777777" w:rsidR="00DC7CBA" w:rsidRDefault="004D1283">
            <w:pPr>
              <w:spacing w:after="0"/>
              <w:ind w:left="1"/>
              <w:rPr>
                <w:rFonts w:ascii="Calibri" w:eastAsia="Calibri" w:hAnsi="Calibri" w:cs="Calibri"/>
              </w:rPr>
            </w:pPr>
            <w:r>
              <w:rPr>
                <w:rFonts w:ascii="Calibri" w:eastAsia="Calibri" w:hAnsi="Calibri" w:cs="Calibri"/>
                <w:color w:val="000000"/>
              </w:rPr>
              <w:t xml:space="preserve">Next Time: </w:t>
            </w:r>
          </w:p>
        </w:tc>
        <w:tc>
          <w:tcPr>
            <w:tcW w:w="1593" w:type="dxa"/>
            <w:tcBorders>
              <w:top w:val="single" w:sz="4" w:space="0" w:color="000000"/>
              <w:left w:val="single" w:sz="4" w:space="0" w:color="000000"/>
              <w:bottom w:val="single" w:sz="4" w:space="0" w:color="000000"/>
              <w:right w:val="single" w:sz="4" w:space="0" w:color="000000"/>
            </w:tcBorders>
            <w:shd w:val="clear" w:color="auto" w:fill="A6A6A6"/>
            <w:tcMar>
              <w:left w:w="110" w:type="dxa"/>
              <w:right w:w="110" w:type="dxa"/>
            </w:tcMar>
          </w:tcPr>
          <w:p w14:paraId="7FE61412" w14:textId="77777777" w:rsidR="00DC7CBA" w:rsidRDefault="004D1283">
            <w:pPr>
              <w:spacing w:after="0"/>
              <w:ind w:left="1"/>
              <w:rPr>
                <w:rFonts w:ascii="Calibri" w:eastAsia="Calibri" w:hAnsi="Calibri" w:cs="Calibri"/>
              </w:rPr>
            </w:pPr>
            <w:r>
              <w:rPr>
                <w:rFonts w:ascii="Calibri" w:eastAsia="Calibri" w:hAnsi="Calibri" w:cs="Calibri"/>
                <w:color w:val="000000"/>
              </w:rPr>
              <w:t xml:space="preserve">Prepared by: </w:t>
            </w:r>
          </w:p>
        </w:tc>
      </w:tr>
      <w:tr w:rsidR="00DC7CBA" w14:paraId="744FC6E7" w14:textId="77777777" w:rsidTr="00C26B9F">
        <w:trPr>
          <w:trHeight w:val="308"/>
        </w:trPr>
        <w:tc>
          <w:tcPr>
            <w:tcW w:w="1595"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14:paraId="78200F4A" w14:textId="7E4612B0" w:rsidR="00DC7CBA" w:rsidRDefault="004D1283">
            <w:pPr>
              <w:spacing w:after="0"/>
              <w:rPr>
                <w:rFonts w:ascii="Calibri" w:eastAsia="Calibri" w:hAnsi="Calibri" w:cs="Calibri"/>
              </w:rPr>
            </w:pPr>
            <w:r>
              <w:rPr>
                <w:rFonts w:ascii="Calibri" w:eastAsia="Calibri" w:hAnsi="Calibri" w:cs="Calibri"/>
                <w:color w:val="000000"/>
              </w:rPr>
              <w:t xml:space="preserve">   </w:t>
            </w:r>
            <w:r w:rsidR="00E77771">
              <w:rPr>
                <w:rFonts w:ascii="Calibri" w:eastAsia="Calibri" w:hAnsi="Calibri" w:cs="Calibri"/>
                <w:color w:val="000000"/>
              </w:rPr>
              <w:t>10</w:t>
            </w:r>
            <w:r w:rsidR="00640453">
              <w:rPr>
                <w:rFonts w:ascii="Calibri" w:eastAsia="Calibri" w:hAnsi="Calibri" w:cs="Calibri"/>
                <w:color w:val="000000"/>
              </w:rPr>
              <w:t>/1</w:t>
            </w:r>
            <w:r w:rsidR="00E77771">
              <w:rPr>
                <w:rFonts w:ascii="Calibri" w:eastAsia="Calibri" w:hAnsi="Calibri" w:cs="Calibri"/>
                <w:color w:val="000000"/>
              </w:rPr>
              <w:t>7</w:t>
            </w:r>
            <w:r w:rsidR="005D4269">
              <w:rPr>
                <w:rFonts w:ascii="Calibri" w:eastAsia="Calibri" w:hAnsi="Calibri" w:cs="Calibri"/>
                <w:color w:val="000000"/>
              </w:rPr>
              <w:t>/202</w:t>
            </w:r>
            <w:r w:rsidR="00DA387C">
              <w:rPr>
                <w:rFonts w:ascii="Calibri" w:eastAsia="Calibri" w:hAnsi="Calibri" w:cs="Calibri"/>
                <w:color w:val="000000"/>
              </w:rPr>
              <w:t>3</w:t>
            </w:r>
          </w:p>
        </w:tc>
        <w:tc>
          <w:tcPr>
            <w:tcW w:w="157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14:paraId="00F775A2" w14:textId="1EC8DA95" w:rsidR="00DC7CBA" w:rsidRDefault="004D1283">
            <w:pPr>
              <w:spacing w:after="0"/>
              <w:ind w:left="1"/>
              <w:rPr>
                <w:rFonts w:ascii="Calibri" w:eastAsia="Calibri" w:hAnsi="Calibri" w:cs="Calibri"/>
              </w:rPr>
            </w:pPr>
            <w:r>
              <w:rPr>
                <w:rFonts w:ascii="Calibri" w:eastAsia="Calibri" w:hAnsi="Calibri" w:cs="Calibri"/>
                <w:color w:val="000000"/>
              </w:rPr>
              <w:t xml:space="preserve">   4:</w:t>
            </w:r>
            <w:r w:rsidR="00640453">
              <w:rPr>
                <w:rFonts w:ascii="Calibri" w:eastAsia="Calibri" w:hAnsi="Calibri" w:cs="Calibri"/>
                <w:color w:val="000000"/>
              </w:rPr>
              <w:t>1</w:t>
            </w:r>
            <w:r w:rsidR="00E77771">
              <w:rPr>
                <w:rFonts w:ascii="Calibri" w:eastAsia="Calibri" w:hAnsi="Calibri" w:cs="Calibri"/>
                <w:color w:val="000000"/>
              </w:rPr>
              <w:t>1</w:t>
            </w:r>
            <w:r>
              <w:rPr>
                <w:rFonts w:ascii="Calibri" w:eastAsia="Calibri" w:hAnsi="Calibri" w:cs="Calibri"/>
                <w:color w:val="000000"/>
              </w:rPr>
              <w:t xml:space="preserve"> PM</w:t>
            </w:r>
          </w:p>
        </w:tc>
        <w:tc>
          <w:tcPr>
            <w:tcW w:w="157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14:paraId="3068831F" w14:textId="656A7149" w:rsidR="00DC7CBA" w:rsidRDefault="004D1283">
            <w:pPr>
              <w:spacing w:after="0"/>
              <w:ind w:left="1"/>
              <w:rPr>
                <w:rFonts w:ascii="Calibri" w:eastAsia="Calibri" w:hAnsi="Calibri" w:cs="Calibri"/>
              </w:rPr>
            </w:pPr>
            <w:r>
              <w:rPr>
                <w:rFonts w:ascii="Calibri" w:eastAsia="Calibri" w:hAnsi="Calibri" w:cs="Calibri"/>
                <w:color w:val="000000"/>
              </w:rPr>
              <w:t>4:</w:t>
            </w:r>
            <w:r w:rsidR="00E77771">
              <w:rPr>
                <w:rFonts w:ascii="Calibri" w:eastAsia="Calibri" w:hAnsi="Calibri" w:cs="Calibri"/>
                <w:color w:val="000000"/>
              </w:rPr>
              <w:t>28</w:t>
            </w:r>
            <w:r>
              <w:rPr>
                <w:rFonts w:ascii="Calibri" w:eastAsia="Calibri" w:hAnsi="Calibri" w:cs="Calibri"/>
                <w:color w:val="000000"/>
              </w:rPr>
              <w:t xml:space="preserve"> PM</w:t>
            </w:r>
          </w:p>
        </w:tc>
        <w:tc>
          <w:tcPr>
            <w:tcW w:w="1597"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14:paraId="347B09BD" w14:textId="263EDFD1" w:rsidR="00DC7CBA" w:rsidRDefault="00DA387C" w:rsidP="008F03C4">
            <w:pPr>
              <w:spacing w:after="0"/>
              <w:rPr>
                <w:rFonts w:ascii="Calibri" w:eastAsia="Calibri" w:hAnsi="Calibri" w:cs="Calibri"/>
              </w:rPr>
            </w:pPr>
            <w:r>
              <w:rPr>
                <w:rFonts w:ascii="Calibri" w:eastAsia="Calibri" w:hAnsi="Calibri" w:cs="Calibri"/>
                <w:color w:val="000000"/>
              </w:rPr>
              <w:t>1</w:t>
            </w:r>
            <w:r w:rsidR="00E77771">
              <w:rPr>
                <w:rFonts w:ascii="Calibri" w:eastAsia="Calibri" w:hAnsi="Calibri" w:cs="Calibri"/>
                <w:color w:val="000000"/>
              </w:rPr>
              <w:t>1</w:t>
            </w:r>
            <w:r w:rsidR="00640453">
              <w:rPr>
                <w:rFonts w:ascii="Calibri" w:eastAsia="Calibri" w:hAnsi="Calibri" w:cs="Calibri"/>
                <w:color w:val="000000"/>
              </w:rPr>
              <w:t>/</w:t>
            </w:r>
            <w:r w:rsidR="00E77771">
              <w:rPr>
                <w:rFonts w:ascii="Calibri" w:eastAsia="Calibri" w:hAnsi="Calibri" w:cs="Calibri"/>
                <w:color w:val="000000"/>
              </w:rPr>
              <w:t>21</w:t>
            </w:r>
            <w:r w:rsidR="00C76878">
              <w:rPr>
                <w:rFonts w:ascii="Calibri" w:eastAsia="Calibri" w:hAnsi="Calibri" w:cs="Calibri"/>
                <w:color w:val="000000"/>
              </w:rPr>
              <w:t>/2</w:t>
            </w:r>
            <w:r>
              <w:rPr>
                <w:rFonts w:ascii="Calibri" w:eastAsia="Calibri" w:hAnsi="Calibri" w:cs="Calibri"/>
                <w:color w:val="000000"/>
              </w:rPr>
              <w:t>3</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14:paraId="6F3175F4" w14:textId="77777777" w:rsidR="00DC7CBA" w:rsidRDefault="004D1283">
            <w:pPr>
              <w:spacing w:after="0"/>
              <w:ind w:left="1"/>
              <w:rPr>
                <w:rFonts w:ascii="Calibri" w:eastAsia="Calibri" w:hAnsi="Calibri" w:cs="Calibri"/>
              </w:rPr>
            </w:pPr>
            <w:r>
              <w:rPr>
                <w:rFonts w:ascii="Calibri" w:eastAsia="Calibri" w:hAnsi="Calibri" w:cs="Calibri"/>
                <w:color w:val="000000"/>
              </w:rPr>
              <w:t xml:space="preserve">  4:15 PM </w:t>
            </w: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14:paraId="5787157A" w14:textId="7F8EFC78" w:rsidR="00DC7CBA" w:rsidRDefault="00DA387C">
            <w:pPr>
              <w:spacing w:after="0"/>
              <w:ind w:left="1"/>
              <w:rPr>
                <w:rFonts w:ascii="Calibri" w:eastAsia="Calibri" w:hAnsi="Calibri" w:cs="Calibri"/>
              </w:rPr>
            </w:pPr>
            <w:r>
              <w:rPr>
                <w:rFonts w:ascii="Calibri" w:eastAsia="Calibri" w:hAnsi="Calibri" w:cs="Calibri"/>
              </w:rPr>
              <w:t>L. Lockwood</w:t>
            </w:r>
          </w:p>
        </w:tc>
      </w:tr>
      <w:tr w:rsidR="00C26B9F" w14:paraId="1A3500EC" w14:textId="77777777" w:rsidTr="00C26B9F">
        <w:trPr>
          <w:trHeight w:val="462"/>
        </w:trPr>
        <w:tc>
          <w:tcPr>
            <w:tcW w:w="4742" w:type="dxa"/>
            <w:gridSpan w:val="3"/>
            <w:shd w:val="clear" w:color="auto" w:fill="A6A6A6"/>
            <w:tcMar>
              <w:left w:w="110" w:type="dxa"/>
              <w:right w:w="110" w:type="dxa"/>
            </w:tcMar>
          </w:tcPr>
          <w:p w14:paraId="338E871A" w14:textId="37845BBC" w:rsidR="00DC7CBA" w:rsidRDefault="004D1283">
            <w:pPr>
              <w:spacing w:after="0"/>
              <w:rPr>
                <w:rFonts w:ascii="Calibri" w:eastAsia="Calibri" w:hAnsi="Calibri" w:cs="Calibri"/>
              </w:rPr>
            </w:pPr>
            <w:r>
              <w:rPr>
                <w:rFonts w:ascii="Calibri" w:eastAsia="Calibri" w:hAnsi="Calibri" w:cs="Calibri"/>
                <w:color w:val="000000"/>
              </w:rPr>
              <w:t xml:space="preserve">Meeting Location: </w:t>
            </w:r>
            <w:r w:rsidR="00C26B9F">
              <w:rPr>
                <w:rFonts w:ascii="Calibri" w:eastAsia="Calibri" w:hAnsi="Calibri" w:cs="Calibri"/>
                <w:color w:val="000000"/>
              </w:rPr>
              <w:t>Georgia School for Innovation and the Classics Library</w:t>
            </w:r>
          </w:p>
        </w:tc>
        <w:tc>
          <w:tcPr>
            <w:tcW w:w="1597" w:type="dxa"/>
            <w:shd w:val="clear" w:color="auto" w:fill="A6A6A6"/>
            <w:tcMar>
              <w:left w:w="110" w:type="dxa"/>
              <w:right w:w="110" w:type="dxa"/>
            </w:tcMar>
          </w:tcPr>
          <w:p w14:paraId="7DE1BB98" w14:textId="77777777" w:rsidR="00DC7CBA" w:rsidRDefault="00DC7CBA">
            <w:pPr>
              <w:rPr>
                <w:rFonts w:ascii="Calibri" w:eastAsia="Calibri" w:hAnsi="Calibri" w:cs="Calibri"/>
              </w:rPr>
            </w:pPr>
          </w:p>
        </w:tc>
        <w:tc>
          <w:tcPr>
            <w:tcW w:w="1580" w:type="dxa"/>
            <w:shd w:val="clear" w:color="auto" w:fill="A6A6A6"/>
            <w:tcMar>
              <w:left w:w="110" w:type="dxa"/>
              <w:right w:w="110" w:type="dxa"/>
            </w:tcMar>
          </w:tcPr>
          <w:p w14:paraId="57E6BD8A" w14:textId="77777777" w:rsidR="00DC7CBA" w:rsidRDefault="00DC7CBA">
            <w:pPr>
              <w:rPr>
                <w:rFonts w:ascii="Calibri" w:eastAsia="Calibri" w:hAnsi="Calibri" w:cs="Calibri"/>
              </w:rPr>
            </w:pPr>
          </w:p>
        </w:tc>
        <w:tc>
          <w:tcPr>
            <w:tcW w:w="1593" w:type="dxa"/>
            <w:shd w:val="clear" w:color="auto" w:fill="A6A6A6"/>
            <w:tcMar>
              <w:left w:w="110" w:type="dxa"/>
              <w:right w:w="110" w:type="dxa"/>
            </w:tcMar>
          </w:tcPr>
          <w:p w14:paraId="4A0232C5" w14:textId="77777777" w:rsidR="00DC7CBA" w:rsidRDefault="00DC7CBA">
            <w:pPr>
              <w:rPr>
                <w:rFonts w:ascii="Calibri" w:eastAsia="Calibri" w:hAnsi="Calibri" w:cs="Calibri"/>
              </w:rPr>
            </w:pPr>
          </w:p>
        </w:tc>
      </w:tr>
      <w:tr w:rsidR="00C26B9F" w14:paraId="540FA662" w14:textId="77777777" w:rsidTr="00C26B9F">
        <w:trPr>
          <w:trHeight w:val="600"/>
        </w:trPr>
        <w:tc>
          <w:tcPr>
            <w:tcW w:w="4742" w:type="dxa"/>
            <w:gridSpan w:val="3"/>
            <w:shd w:val="clear" w:color="000000" w:fill="FFFFFF"/>
            <w:tcMar>
              <w:left w:w="110" w:type="dxa"/>
              <w:right w:w="110" w:type="dxa"/>
            </w:tcMar>
          </w:tcPr>
          <w:p w14:paraId="4D15C2C1" w14:textId="52C3523F" w:rsidR="00DC7CBA" w:rsidRPr="00C26B9F" w:rsidRDefault="00C26B9F">
            <w:pPr>
              <w:spacing w:after="0"/>
              <w:rPr>
                <w:rFonts w:ascii="Calibri" w:eastAsia="Calibri" w:hAnsi="Calibri" w:cs="Calibri"/>
                <w:color w:val="000000"/>
              </w:rPr>
            </w:pPr>
            <w:r>
              <w:rPr>
                <w:rFonts w:ascii="Calibri" w:eastAsia="Calibri" w:hAnsi="Calibri" w:cs="Calibri"/>
                <w:color w:val="000000"/>
              </w:rPr>
              <w:t xml:space="preserve">         </w:t>
            </w:r>
          </w:p>
        </w:tc>
        <w:tc>
          <w:tcPr>
            <w:tcW w:w="1597" w:type="dxa"/>
            <w:shd w:val="clear" w:color="000000" w:fill="FFFFFF"/>
            <w:tcMar>
              <w:left w:w="110" w:type="dxa"/>
              <w:right w:w="110" w:type="dxa"/>
            </w:tcMar>
          </w:tcPr>
          <w:p w14:paraId="56DD3D54" w14:textId="77777777" w:rsidR="00DC7CBA" w:rsidRDefault="00DC7CBA">
            <w:pPr>
              <w:rPr>
                <w:rFonts w:ascii="Calibri" w:eastAsia="Calibri" w:hAnsi="Calibri" w:cs="Calibri"/>
              </w:rPr>
            </w:pPr>
          </w:p>
        </w:tc>
        <w:tc>
          <w:tcPr>
            <w:tcW w:w="1580" w:type="dxa"/>
            <w:shd w:val="clear" w:color="000000" w:fill="FFFFFF"/>
            <w:tcMar>
              <w:left w:w="110" w:type="dxa"/>
              <w:right w:w="110" w:type="dxa"/>
            </w:tcMar>
            <w:vAlign w:val="bottom"/>
          </w:tcPr>
          <w:p w14:paraId="0086A9D8" w14:textId="77777777" w:rsidR="00DC7CBA" w:rsidRDefault="00DC7CBA">
            <w:pPr>
              <w:rPr>
                <w:rFonts w:ascii="Calibri" w:eastAsia="Calibri" w:hAnsi="Calibri" w:cs="Calibri"/>
              </w:rPr>
            </w:pPr>
          </w:p>
        </w:tc>
        <w:tc>
          <w:tcPr>
            <w:tcW w:w="1593" w:type="dxa"/>
            <w:shd w:val="clear" w:color="000000" w:fill="FFFFFF"/>
            <w:tcMar>
              <w:left w:w="110" w:type="dxa"/>
              <w:right w:w="110" w:type="dxa"/>
            </w:tcMar>
            <w:vAlign w:val="center"/>
          </w:tcPr>
          <w:p w14:paraId="492E6D47" w14:textId="77777777" w:rsidR="00DC7CBA" w:rsidRDefault="00DC7CBA">
            <w:pPr>
              <w:rPr>
                <w:rFonts w:ascii="Calibri" w:eastAsia="Calibri" w:hAnsi="Calibri" w:cs="Calibri"/>
              </w:rPr>
            </w:pPr>
          </w:p>
        </w:tc>
      </w:tr>
    </w:tbl>
    <w:p w14:paraId="00334A74" w14:textId="77777777" w:rsidR="00DC7CBA" w:rsidRDefault="004D1283" w:rsidP="00C26B9F">
      <w:pPr>
        <w:spacing w:after="5" w:line="267" w:lineRule="auto"/>
        <w:rPr>
          <w:rFonts w:ascii="Calibri" w:eastAsia="Calibri" w:hAnsi="Calibri" w:cs="Calibri"/>
          <w:color w:val="000000"/>
          <w:sz w:val="24"/>
        </w:rPr>
      </w:pPr>
      <w:r>
        <w:rPr>
          <w:rFonts w:ascii="Calibri" w:eastAsia="Calibri" w:hAnsi="Calibri" w:cs="Calibri"/>
          <w:color w:val="000000"/>
          <w:sz w:val="24"/>
        </w:rPr>
        <w:t xml:space="preserve"> </w:t>
      </w:r>
    </w:p>
    <w:tbl>
      <w:tblPr>
        <w:tblW w:w="0" w:type="auto"/>
        <w:tblInd w:w="6" w:type="dxa"/>
        <w:tblCellMar>
          <w:left w:w="10" w:type="dxa"/>
          <w:right w:w="10" w:type="dxa"/>
        </w:tblCellMar>
        <w:tblLook w:val="04A0" w:firstRow="1" w:lastRow="0" w:firstColumn="1" w:lastColumn="0" w:noHBand="0" w:noVBand="1"/>
      </w:tblPr>
      <w:tblGrid>
        <w:gridCol w:w="3616"/>
        <w:gridCol w:w="2902"/>
        <w:gridCol w:w="2831"/>
      </w:tblGrid>
      <w:tr w:rsidR="00C26B9F" w14:paraId="71042A77" w14:textId="77777777">
        <w:tc>
          <w:tcPr>
            <w:tcW w:w="3616" w:type="dxa"/>
            <w:shd w:val="clear" w:color="auto" w:fill="A6A6A6"/>
            <w:tcMar>
              <w:left w:w="110" w:type="dxa"/>
              <w:right w:w="110" w:type="dxa"/>
            </w:tcMar>
          </w:tcPr>
          <w:p w14:paraId="4ABC0062" w14:textId="77777777" w:rsidR="00DC7CBA" w:rsidRDefault="004D1283">
            <w:pPr>
              <w:spacing w:after="0"/>
              <w:rPr>
                <w:rFonts w:ascii="Calibri" w:eastAsia="Calibri" w:hAnsi="Calibri" w:cs="Calibri"/>
              </w:rPr>
            </w:pPr>
            <w:r>
              <w:rPr>
                <w:rFonts w:ascii="Calibri" w:eastAsia="Calibri" w:hAnsi="Calibri" w:cs="Calibri"/>
                <w:color w:val="000000"/>
              </w:rPr>
              <w:t xml:space="preserve">Attended by: </w:t>
            </w:r>
          </w:p>
        </w:tc>
        <w:tc>
          <w:tcPr>
            <w:tcW w:w="2902" w:type="dxa"/>
            <w:shd w:val="clear" w:color="auto" w:fill="A6A6A6"/>
            <w:tcMar>
              <w:left w:w="110" w:type="dxa"/>
              <w:right w:w="110" w:type="dxa"/>
            </w:tcMar>
          </w:tcPr>
          <w:p w14:paraId="29678AF1" w14:textId="77777777" w:rsidR="00DC7CBA" w:rsidRDefault="00DC7CBA">
            <w:pPr>
              <w:rPr>
                <w:rFonts w:ascii="Calibri" w:eastAsia="Calibri" w:hAnsi="Calibri" w:cs="Calibri"/>
              </w:rPr>
            </w:pPr>
          </w:p>
        </w:tc>
        <w:tc>
          <w:tcPr>
            <w:tcW w:w="2831" w:type="dxa"/>
            <w:tcBorders>
              <w:top w:val="single" w:sz="4" w:space="0" w:color="000000"/>
              <w:left w:val="single" w:sz="4" w:space="0" w:color="000000"/>
              <w:bottom w:val="single" w:sz="4" w:space="0" w:color="000000"/>
              <w:right w:val="single" w:sz="4" w:space="0" w:color="000000"/>
            </w:tcBorders>
            <w:shd w:val="clear" w:color="auto" w:fill="A6A6A6"/>
            <w:tcMar>
              <w:left w:w="110" w:type="dxa"/>
              <w:right w:w="110" w:type="dxa"/>
            </w:tcMar>
          </w:tcPr>
          <w:p w14:paraId="044A1187" w14:textId="77777777" w:rsidR="00DC7CBA" w:rsidRDefault="004D1283">
            <w:pPr>
              <w:spacing w:after="0"/>
              <w:ind w:left="1"/>
              <w:rPr>
                <w:rFonts w:ascii="Calibri" w:eastAsia="Calibri" w:hAnsi="Calibri" w:cs="Calibri"/>
              </w:rPr>
            </w:pPr>
            <w:r>
              <w:rPr>
                <w:rFonts w:ascii="Calibri" w:eastAsia="Calibri" w:hAnsi="Calibri" w:cs="Calibri"/>
                <w:color w:val="000000"/>
              </w:rPr>
              <w:t xml:space="preserve"> </w:t>
            </w:r>
          </w:p>
        </w:tc>
      </w:tr>
      <w:tr w:rsidR="00DC7CBA" w14:paraId="60A627DC" w14:textId="77777777">
        <w:tc>
          <w:tcPr>
            <w:tcW w:w="361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14:paraId="3A143882" w14:textId="3941266C" w:rsidR="00640F97" w:rsidRDefault="004D1283" w:rsidP="00640F97">
            <w:pPr>
              <w:spacing w:after="0"/>
              <w:rPr>
                <w:rFonts w:ascii="Calibri" w:eastAsia="Calibri" w:hAnsi="Calibri" w:cs="Calibri"/>
                <w:color w:val="000000"/>
              </w:rPr>
            </w:pPr>
            <w:r>
              <w:rPr>
                <w:rFonts w:ascii="Calibri" w:eastAsia="Calibri" w:hAnsi="Calibri" w:cs="Calibri"/>
                <w:color w:val="000000"/>
              </w:rPr>
              <w:t xml:space="preserve">Robert Buchwitz </w:t>
            </w:r>
          </w:p>
          <w:p w14:paraId="696BBB61" w14:textId="47467AE6" w:rsidR="008F03C4" w:rsidRPr="00DA387C" w:rsidRDefault="00DA387C">
            <w:pPr>
              <w:spacing w:after="0"/>
              <w:rPr>
                <w:rFonts w:ascii="Calibri" w:eastAsia="Calibri" w:hAnsi="Calibri" w:cs="Calibri"/>
                <w:color w:val="000000"/>
                <w:sz w:val="24"/>
              </w:rPr>
            </w:pPr>
            <w:r>
              <w:rPr>
                <w:rFonts w:ascii="Calibri" w:eastAsia="Calibri" w:hAnsi="Calibri" w:cs="Calibri"/>
                <w:color w:val="000000"/>
              </w:rPr>
              <w:t>Wright McLeod</w:t>
            </w:r>
          </w:p>
          <w:p w14:paraId="64208198" w14:textId="54EE439F" w:rsidR="008F03C4" w:rsidRDefault="008F03C4">
            <w:pPr>
              <w:spacing w:after="0"/>
              <w:rPr>
                <w:rFonts w:ascii="Calibri" w:eastAsia="Calibri" w:hAnsi="Calibri" w:cs="Calibri"/>
                <w:color w:val="000000"/>
              </w:rPr>
            </w:pPr>
            <w:r>
              <w:rPr>
                <w:rFonts w:ascii="Calibri" w:eastAsia="Calibri" w:hAnsi="Calibri" w:cs="Calibri"/>
                <w:color w:val="000000"/>
              </w:rPr>
              <w:t xml:space="preserve">Glen </w:t>
            </w:r>
            <w:proofErr w:type="spellStart"/>
            <w:r>
              <w:rPr>
                <w:rFonts w:ascii="Calibri" w:eastAsia="Calibri" w:hAnsi="Calibri" w:cs="Calibri"/>
                <w:color w:val="000000"/>
              </w:rPr>
              <w:t>O’Steen</w:t>
            </w:r>
            <w:proofErr w:type="spellEnd"/>
          </w:p>
          <w:p w14:paraId="18D0AC0D" w14:textId="667C3E59" w:rsidR="00EF36D2" w:rsidRDefault="008F03C4">
            <w:pPr>
              <w:spacing w:after="0"/>
              <w:rPr>
                <w:rFonts w:ascii="Calibri" w:eastAsia="Calibri" w:hAnsi="Calibri" w:cs="Calibri"/>
                <w:color w:val="000000"/>
              </w:rPr>
            </w:pPr>
            <w:r>
              <w:rPr>
                <w:rFonts w:ascii="Calibri" w:eastAsia="Calibri" w:hAnsi="Calibri" w:cs="Calibri"/>
                <w:color w:val="000000"/>
              </w:rPr>
              <w:t>Brent Weir</w:t>
            </w:r>
          </w:p>
          <w:p w14:paraId="7715D672" w14:textId="111CE9A8" w:rsidR="00DC7CBA" w:rsidRDefault="00DC7CBA" w:rsidP="00640F97">
            <w:pPr>
              <w:spacing w:after="0"/>
              <w:rPr>
                <w:rFonts w:ascii="Calibri" w:eastAsia="Calibri" w:hAnsi="Calibri" w:cs="Calibri"/>
              </w:rPr>
            </w:pPr>
          </w:p>
        </w:tc>
        <w:tc>
          <w:tcPr>
            <w:tcW w:w="290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14:paraId="39BE01A9" w14:textId="1640E3E4" w:rsidR="00C76878" w:rsidRDefault="00C76878">
            <w:pPr>
              <w:spacing w:after="0"/>
              <w:rPr>
                <w:rFonts w:ascii="Calibri" w:eastAsia="Calibri" w:hAnsi="Calibri" w:cs="Calibri"/>
                <w:color w:val="000000"/>
              </w:rPr>
            </w:pPr>
            <w:r>
              <w:rPr>
                <w:rFonts w:ascii="Calibri" w:eastAsia="Calibri" w:hAnsi="Calibri" w:cs="Calibri"/>
                <w:color w:val="000000"/>
              </w:rPr>
              <w:t>Jody Boulineau</w:t>
            </w:r>
          </w:p>
          <w:p w14:paraId="32004C6D" w14:textId="144F1AA6" w:rsidR="00DC7CBA" w:rsidRDefault="004D1283">
            <w:pPr>
              <w:spacing w:after="0"/>
              <w:rPr>
                <w:rFonts w:ascii="Calibri" w:eastAsia="Calibri" w:hAnsi="Calibri" w:cs="Calibri"/>
                <w:color w:val="000000"/>
              </w:rPr>
            </w:pPr>
            <w:r>
              <w:rPr>
                <w:rFonts w:ascii="Calibri" w:eastAsia="Calibri" w:hAnsi="Calibri" w:cs="Calibri"/>
                <w:color w:val="000000"/>
              </w:rPr>
              <w:t>Julie Hawkins</w:t>
            </w:r>
          </w:p>
          <w:p w14:paraId="062D7733" w14:textId="60C75CF5" w:rsidR="008F03C4" w:rsidRDefault="004D1283">
            <w:pPr>
              <w:spacing w:after="0"/>
              <w:rPr>
                <w:rFonts w:ascii="Calibri" w:eastAsia="Calibri" w:hAnsi="Calibri" w:cs="Calibri"/>
                <w:color w:val="000000"/>
              </w:rPr>
            </w:pPr>
            <w:r>
              <w:rPr>
                <w:rFonts w:ascii="Calibri" w:eastAsia="Calibri" w:hAnsi="Calibri" w:cs="Calibri"/>
                <w:color w:val="000000"/>
              </w:rPr>
              <w:t>David Jenkins</w:t>
            </w:r>
          </w:p>
          <w:p w14:paraId="036EFD70" w14:textId="024A0617" w:rsidR="008F03C4" w:rsidRDefault="00DA387C">
            <w:pPr>
              <w:spacing w:after="0"/>
              <w:rPr>
                <w:rFonts w:ascii="Calibri" w:eastAsia="Calibri" w:hAnsi="Calibri" w:cs="Calibri"/>
                <w:color w:val="000000"/>
              </w:rPr>
            </w:pPr>
            <w:r>
              <w:rPr>
                <w:rFonts w:ascii="Calibri" w:eastAsia="Calibri" w:hAnsi="Calibri" w:cs="Calibri"/>
                <w:color w:val="000000"/>
              </w:rPr>
              <w:t>Luciana Lockwood</w:t>
            </w:r>
          </w:p>
          <w:p w14:paraId="5BF90656" w14:textId="77777777" w:rsidR="00210491" w:rsidRDefault="00210491" w:rsidP="00210491">
            <w:pPr>
              <w:spacing w:after="0"/>
              <w:rPr>
                <w:rFonts w:ascii="Calibri" w:eastAsia="Calibri" w:hAnsi="Calibri" w:cs="Calibri"/>
                <w:color w:val="000000"/>
              </w:rPr>
            </w:pPr>
            <w:r>
              <w:rPr>
                <w:rFonts w:ascii="Calibri" w:eastAsia="Calibri" w:hAnsi="Calibri" w:cs="Calibri"/>
                <w:color w:val="000000"/>
              </w:rPr>
              <w:t>Danny Brewington</w:t>
            </w:r>
          </w:p>
          <w:p w14:paraId="08D729D6" w14:textId="616E059C" w:rsidR="008F03C4" w:rsidRDefault="008F03C4">
            <w:pPr>
              <w:spacing w:after="0"/>
              <w:rPr>
                <w:rFonts w:ascii="Calibri" w:eastAsia="Calibri" w:hAnsi="Calibri" w:cs="Calibri"/>
                <w:color w:val="000000"/>
              </w:rPr>
            </w:pPr>
          </w:p>
          <w:p w14:paraId="2CEB3E7B" w14:textId="43F58BD8" w:rsidR="004D1283" w:rsidRDefault="004D1283">
            <w:pPr>
              <w:spacing w:after="0"/>
              <w:rPr>
                <w:rFonts w:ascii="Calibri" w:eastAsia="Calibri" w:hAnsi="Calibri" w:cs="Calibri"/>
                <w:color w:val="000000"/>
              </w:rPr>
            </w:pPr>
          </w:p>
          <w:p w14:paraId="0D8B8961" w14:textId="05462D32" w:rsidR="00FF3B08" w:rsidRDefault="00FF3B08" w:rsidP="00FF3B08">
            <w:pPr>
              <w:spacing w:after="0"/>
              <w:rPr>
                <w:rFonts w:ascii="Calibri" w:eastAsia="Calibri" w:hAnsi="Calibri" w:cs="Calibri"/>
                <w:color w:val="000000"/>
              </w:rPr>
            </w:pPr>
          </w:p>
          <w:p w14:paraId="77D87B8E" w14:textId="77777777" w:rsidR="00DC7CBA" w:rsidRDefault="00DC7CBA">
            <w:pPr>
              <w:spacing w:after="0"/>
              <w:rPr>
                <w:rFonts w:ascii="Calibri" w:eastAsia="Calibri" w:hAnsi="Calibri" w:cs="Calibri"/>
              </w:rPr>
            </w:pPr>
          </w:p>
        </w:tc>
        <w:tc>
          <w:tcPr>
            <w:tcW w:w="2831"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14:paraId="4708EFAC" w14:textId="77777777" w:rsidR="00DC7CBA" w:rsidRDefault="00DC7CBA">
            <w:pPr>
              <w:spacing w:after="0"/>
              <w:rPr>
                <w:rFonts w:ascii="Calibri" w:eastAsia="Calibri" w:hAnsi="Calibri" w:cs="Calibri"/>
                <w:color w:val="000000"/>
                <w:sz w:val="24"/>
              </w:rPr>
            </w:pPr>
          </w:p>
          <w:p w14:paraId="3CDF6157" w14:textId="77777777" w:rsidR="00DC7CBA" w:rsidRDefault="004D1283">
            <w:pPr>
              <w:spacing w:after="0"/>
              <w:ind w:left="1"/>
              <w:rPr>
                <w:rFonts w:ascii="Calibri" w:eastAsia="Calibri" w:hAnsi="Calibri" w:cs="Calibri"/>
              </w:rPr>
            </w:pPr>
            <w:r>
              <w:rPr>
                <w:rFonts w:ascii="Calibri" w:eastAsia="Calibri" w:hAnsi="Calibri" w:cs="Calibri"/>
                <w:color w:val="000000"/>
              </w:rPr>
              <w:t xml:space="preserve"> </w:t>
            </w:r>
          </w:p>
        </w:tc>
      </w:tr>
      <w:tr w:rsidR="00C26B9F" w14:paraId="29CF01C5" w14:textId="77777777">
        <w:tc>
          <w:tcPr>
            <w:tcW w:w="3616" w:type="dxa"/>
            <w:shd w:val="clear" w:color="auto" w:fill="A6A6A6"/>
            <w:tcMar>
              <w:left w:w="110" w:type="dxa"/>
              <w:right w:w="110" w:type="dxa"/>
            </w:tcMar>
          </w:tcPr>
          <w:p w14:paraId="61541A48" w14:textId="77777777" w:rsidR="00DC7CBA" w:rsidRDefault="004D1283">
            <w:pPr>
              <w:spacing w:after="0"/>
              <w:rPr>
                <w:rFonts w:ascii="Calibri" w:eastAsia="Calibri" w:hAnsi="Calibri" w:cs="Calibri"/>
              </w:rPr>
            </w:pPr>
            <w:r>
              <w:rPr>
                <w:rFonts w:ascii="Calibri" w:eastAsia="Calibri" w:hAnsi="Calibri" w:cs="Calibri"/>
                <w:color w:val="000000"/>
              </w:rPr>
              <w:t xml:space="preserve"> </w:t>
            </w:r>
          </w:p>
        </w:tc>
        <w:tc>
          <w:tcPr>
            <w:tcW w:w="2902" w:type="dxa"/>
            <w:shd w:val="clear" w:color="auto" w:fill="A6A6A6"/>
            <w:tcMar>
              <w:left w:w="110" w:type="dxa"/>
              <w:right w:w="110" w:type="dxa"/>
            </w:tcMar>
          </w:tcPr>
          <w:p w14:paraId="7281238E" w14:textId="77777777" w:rsidR="00DC7CBA" w:rsidRDefault="00DC7CBA">
            <w:pPr>
              <w:rPr>
                <w:rFonts w:ascii="Calibri" w:eastAsia="Calibri" w:hAnsi="Calibri" w:cs="Calibri"/>
              </w:rPr>
            </w:pPr>
          </w:p>
        </w:tc>
        <w:tc>
          <w:tcPr>
            <w:tcW w:w="2831" w:type="dxa"/>
            <w:tcBorders>
              <w:top w:val="single" w:sz="4" w:space="0" w:color="000000"/>
              <w:left w:val="single" w:sz="4" w:space="0" w:color="000000"/>
              <w:bottom w:val="single" w:sz="4" w:space="0" w:color="000000"/>
              <w:right w:val="single" w:sz="4" w:space="0" w:color="000000"/>
            </w:tcBorders>
            <w:shd w:val="clear" w:color="auto" w:fill="A6A6A6"/>
            <w:tcMar>
              <w:left w:w="110" w:type="dxa"/>
              <w:right w:w="110" w:type="dxa"/>
            </w:tcMar>
          </w:tcPr>
          <w:p w14:paraId="5F3DF1E6" w14:textId="77777777" w:rsidR="00DC7CBA" w:rsidRDefault="004D1283">
            <w:pPr>
              <w:spacing w:after="0"/>
              <w:ind w:left="1"/>
              <w:rPr>
                <w:rFonts w:ascii="Calibri" w:eastAsia="Calibri" w:hAnsi="Calibri" w:cs="Calibri"/>
              </w:rPr>
            </w:pPr>
            <w:r>
              <w:rPr>
                <w:rFonts w:ascii="Calibri" w:eastAsia="Calibri" w:hAnsi="Calibri" w:cs="Calibri"/>
                <w:color w:val="000000"/>
              </w:rPr>
              <w:t xml:space="preserve"> </w:t>
            </w:r>
          </w:p>
        </w:tc>
      </w:tr>
    </w:tbl>
    <w:p w14:paraId="56067627" w14:textId="77777777" w:rsidR="00DC7CBA" w:rsidRDefault="004D1283">
      <w:pPr>
        <w:spacing w:after="237"/>
        <w:rPr>
          <w:rFonts w:ascii="Calibri" w:eastAsia="Calibri" w:hAnsi="Calibri" w:cs="Calibri"/>
          <w:color w:val="000000"/>
          <w:sz w:val="24"/>
        </w:rPr>
      </w:pPr>
      <w:r>
        <w:rPr>
          <w:rFonts w:ascii="Calibri" w:eastAsia="Calibri" w:hAnsi="Calibri" w:cs="Calibri"/>
          <w:color w:val="000000"/>
        </w:rPr>
        <w:t xml:space="preserve"> </w:t>
      </w:r>
    </w:p>
    <w:p w14:paraId="50EF8C8F" w14:textId="77777777" w:rsidR="00DC7CBA" w:rsidRDefault="004D1283">
      <w:pPr>
        <w:spacing w:after="255"/>
        <w:ind w:left="10" w:hanging="10"/>
        <w:rPr>
          <w:rFonts w:ascii="Calibri" w:eastAsia="Calibri" w:hAnsi="Calibri" w:cs="Calibri"/>
          <w:color w:val="000000"/>
          <w:sz w:val="24"/>
        </w:rPr>
      </w:pPr>
      <w:r>
        <w:rPr>
          <w:rFonts w:ascii="Calibri" w:eastAsia="Calibri" w:hAnsi="Calibri" w:cs="Calibri"/>
          <w:b/>
          <w:color w:val="000000"/>
          <w:sz w:val="24"/>
        </w:rPr>
        <w:t xml:space="preserve">CALL TO ORDER (Mr. Buchwitz) </w:t>
      </w:r>
    </w:p>
    <w:p w14:paraId="10F0345A" w14:textId="003C7224" w:rsidR="00DC7CBA" w:rsidRDefault="004D1283">
      <w:pPr>
        <w:keepNext/>
        <w:keepLines/>
        <w:tabs>
          <w:tab w:val="center" w:pos="516"/>
          <w:tab w:val="center" w:pos="2444"/>
        </w:tabs>
        <w:spacing w:after="36"/>
        <w:rPr>
          <w:rFonts w:ascii="Calibri" w:eastAsia="Calibri" w:hAnsi="Calibri" w:cs="Calibri"/>
          <w:b/>
          <w:color w:val="000000"/>
          <w:sz w:val="24"/>
        </w:rPr>
      </w:pPr>
      <w:r>
        <w:rPr>
          <w:rFonts w:ascii="Calibri" w:eastAsia="Calibri" w:hAnsi="Calibri" w:cs="Calibri"/>
          <w:b/>
          <w:color w:val="000000"/>
          <w:sz w:val="24"/>
        </w:rPr>
        <w:t>I.</w:t>
      </w:r>
      <w:r>
        <w:rPr>
          <w:rFonts w:ascii="Arial" w:eastAsia="Arial" w:hAnsi="Arial" w:cs="Arial"/>
          <w:b/>
          <w:color w:val="000000"/>
          <w:sz w:val="24"/>
        </w:rPr>
        <w:t xml:space="preserve"> </w:t>
      </w:r>
      <w:r>
        <w:rPr>
          <w:rFonts w:ascii="Arial" w:eastAsia="Arial" w:hAnsi="Arial" w:cs="Arial"/>
          <w:b/>
          <w:color w:val="000000"/>
          <w:sz w:val="24"/>
        </w:rPr>
        <w:tab/>
      </w:r>
      <w:r>
        <w:rPr>
          <w:rFonts w:ascii="Calibri" w:eastAsia="Calibri" w:hAnsi="Calibri" w:cs="Calibri"/>
          <w:b/>
          <w:color w:val="000000"/>
          <w:sz w:val="24"/>
        </w:rPr>
        <w:t xml:space="preserve"> Administrative Functions </w:t>
      </w:r>
    </w:p>
    <w:p w14:paraId="6A151179" w14:textId="4E16D623" w:rsidR="00DC7CBA" w:rsidRPr="004D1283" w:rsidRDefault="004D1283" w:rsidP="004D1283">
      <w:pPr>
        <w:pStyle w:val="ListParagraph"/>
        <w:numPr>
          <w:ilvl w:val="0"/>
          <w:numId w:val="8"/>
        </w:numPr>
        <w:spacing w:after="5" w:line="267" w:lineRule="auto"/>
        <w:rPr>
          <w:rFonts w:ascii="Calibri" w:eastAsia="Calibri" w:hAnsi="Calibri" w:cs="Calibri"/>
          <w:color w:val="000000"/>
          <w:sz w:val="24"/>
        </w:rPr>
      </w:pPr>
      <w:r w:rsidRPr="004D1283">
        <w:rPr>
          <w:rFonts w:ascii="Calibri" w:eastAsia="Calibri" w:hAnsi="Calibri" w:cs="Calibri"/>
          <w:color w:val="000000"/>
          <w:sz w:val="24"/>
        </w:rPr>
        <w:t xml:space="preserve">A motion was made by Mr. </w:t>
      </w:r>
      <w:proofErr w:type="spellStart"/>
      <w:r w:rsidR="00E77771">
        <w:rPr>
          <w:rFonts w:ascii="Calibri" w:eastAsia="Calibri" w:hAnsi="Calibri" w:cs="Calibri"/>
          <w:color w:val="000000"/>
          <w:sz w:val="24"/>
        </w:rPr>
        <w:t>O’Steen</w:t>
      </w:r>
      <w:proofErr w:type="spellEnd"/>
      <w:r w:rsidRPr="004D1283">
        <w:rPr>
          <w:rFonts w:ascii="Calibri" w:eastAsia="Calibri" w:hAnsi="Calibri" w:cs="Calibri"/>
          <w:color w:val="000000"/>
          <w:sz w:val="24"/>
        </w:rPr>
        <w:t xml:space="preserve"> to approve the </w:t>
      </w:r>
      <w:proofErr w:type="gramStart"/>
      <w:r w:rsidRPr="004D1283">
        <w:rPr>
          <w:rFonts w:ascii="Calibri" w:eastAsia="Calibri" w:hAnsi="Calibri" w:cs="Calibri"/>
          <w:color w:val="000000"/>
          <w:sz w:val="24"/>
        </w:rPr>
        <w:t>Agenda</w:t>
      </w:r>
      <w:proofErr w:type="gramEnd"/>
      <w:r w:rsidRPr="004D1283">
        <w:rPr>
          <w:rFonts w:ascii="Calibri" w:eastAsia="Calibri" w:hAnsi="Calibri" w:cs="Calibri"/>
          <w:color w:val="000000"/>
          <w:sz w:val="24"/>
        </w:rPr>
        <w:t xml:space="preserve">. The motion was seconded by Mr. </w:t>
      </w:r>
      <w:r w:rsidR="00E77771">
        <w:rPr>
          <w:rFonts w:ascii="Calibri" w:eastAsia="Calibri" w:hAnsi="Calibri" w:cs="Calibri"/>
          <w:color w:val="000000"/>
          <w:sz w:val="24"/>
        </w:rPr>
        <w:t>Weir</w:t>
      </w:r>
      <w:r w:rsidRPr="004D1283">
        <w:rPr>
          <w:rFonts w:ascii="Calibri" w:eastAsia="Calibri" w:hAnsi="Calibri" w:cs="Calibri"/>
          <w:color w:val="000000"/>
          <w:sz w:val="24"/>
        </w:rPr>
        <w:t>. The motion passed unanimously.</w:t>
      </w:r>
    </w:p>
    <w:p w14:paraId="454C3250" w14:textId="26B8F954" w:rsidR="00DC7CBA" w:rsidRDefault="004D1283" w:rsidP="004D1283">
      <w:pPr>
        <w:pStyle w:val="ListParagraph"/>
        <w:numPr>
          <w:ilvl w:val="0"/>
          <w:numId w:val="8"/>
        </w:numPr>
        <w:spacing w:after="5" w:line="267" w:lineRule="auto"/>
        <w:rPr>
          <w:rFonts w:ascii="Calibri" w:eastAsia="Calibri" w:hAnsi="Calibri" w:cs="Calibri"/>
          <w:color w:val="000000"/>
          <w:sz w:val="24"/>
        </w:rPr>
      </w:pPr>
      <w:r w:rsidRPr="004D1283">
        <w:rPr>
          <w:rFonts w:ascii="Calibri" w:eastAsia="Calibri" w:hAnsi="Calibri" w:cs="Calibri"/>
          <w:color w:val="000000"/>
          <w:sz w:val="24"/>
        </w:rPr>
        <w:t xml:space="preserve">A motion was made by Mr. </w:t>
      </w:r>
      <w:r w:rsidR="005D4269">
        <w:rPr>
          <w:rFonts w:ascii="Calibri" w:eastAsia="Calibri" w:hAnsi="Calibri" w:cs="Calibri"/>
          <w:color w:val="000000"/>
          <w:sz w:val="24"/>
        </w:rPr>
        <w:t>W</w:t>
      </w:r>
      <w:r w:rsidR="008F03C4">
        <w:rPr>
          <w:rFonts w:ascii="Calibri" w:eastAsia="Calibri" w:hAnsi="Calibri" w:cs="Calibri"/>
          <w:color w:val="000000"/>
          <w:sz w:val="24"/>
        </w:rPr>
        <w:t>eir</w:t>
      </w:r>
      <w:r w:rsidRPr="004D1283">
        <w:rPr>
          <w:rFonts w:ascii="Calibri" w:eastAsia="Calibri" w:hAnsi="Calibri" w:cs="Calibri"/>
          <w:color w:val="000000"/>
          <w:sz w:val="24"/>
        </w:rPr>
        <w:t xml:space="preserve"> to approve the </w:t>
      </w:r>
      <w:r w:rsidR="008F03C4">
        <w:rPr>
          <w:rFonts w:ascii="Calibri" w:eastAsia="Calibri" w:hAnsi="Calibri" w:cs="Calibri"/>
          <w:color w:val="000000"/>
          <w:sz w:val="24"/>
        </w:rPr>
        <w:t>M</w:t>
      </w:r>
      <w:r w:rsidRPr="004D1283">
        <w:rPr>
          <w:rFonts w:ascii="Calibri" w:eastAsia="Calibri" w:hAnsi="Calibri" w:cs="Calibri"/>
          <w:color w:val="000000"/>
          <w:sz w:val="24"/>
        </w:rPr>
        <w:t xml:space="preserve">inutes from the last meeting. The motion was seconded by Mr. </w:t>
      </w:r>
      <w:proofErr w:type="spellStart"/>
      <w:r w:rsidR="00E77771">
        <w:rPr>
          <w:rFonts w:ascii="Calibri" w:eastAsia="Calibri" w:hAnsi="Calibri" w:cs="Calibri"/>
          <w:color w:val="000000"/>
          <w:sz w:val="24"/>
        </w:rPr>
        <w:t>O’Steen</w:t>
      </w:r>
      <w:proofErr w:type="spellEnd"/>
      <w:r w:rsidRPr="004D1283">
        <w:rPr>
          <w:rFonts w:ascii="Calibri" w:eastAsia="Calibri" w:hAnsi="Calibri" w:cs="Calibri"/>
          <w:color w:val="000000"/>
          <w:sz w:val="24"/>
        </w:rPr>
        <w:t>. The motion passed unanimously.</w:t>
      </w:r>
    </w:p>
    <w:p w14:paraId="5C45E3AE" w14:textId="1CCEC866" w:rsidR="004D1283" w:rsidRDefault="004D1283" w:rsidP="004D1283">
      <w:pPr>
        <w:spacing w:after="34"/>
        <w:rPr>
          <w:rFonts w:ascii="Calibri" w:eastAsia="Calibri" w:hAnsi="Calibri" w:cs="Calibri"/>
          <w:color w:val="000000"/>
          <w:sz w:val="24"/>
        </w:rPr>
      </w:pPr>
      <w:r>
        <w:rPr>
          <w:rFonts w:ascii="Calibri" w:eastAsia="Calibri" w:hAnsi="Calibri" w:cs="Calibri"/>
          <w:color w:val="000000"/>
          <w:sz w:val="24"/>
        </w:rPr>
        <w:t xml:space="preserve"> </w:t>
      </w:r>
      <w:r>
        <w:rPr>
          <w:rFonts w:ascii="Calibri" w:eastAsia="Calibri" w:hAnsi="Calibri" w:cs="Calibri"/>
          <w:color w:val="000000"/>
          <w:sz w:val="24"/>
        </w:rPr>
        <w:tab/>
        <w:t xml:space="preserve">                             </w:t>
      </w:r>
    </w:p>
    <w:p w14:paraId="19E1B92A" w14:textId="5C514889" w:rsidR="00DC7CBA" w:rsidRPr="004D1283" w:rsidRDefault="004D1283" w:rsidP="004D1283">
      <w:pPr>
        <w:spacing w:after="34"/>
        <w:rPr>
          <w:rFonts w:ascii="Calibri" w:eastAsia="Calibri" w:hAnsi="Calibri" w:cs="Calibri"/>
          <w:color w:val="000000"/>
          <w:sz w:val="24"/>
        </w:rPr>
      </w:pPr>
      <w:r>
        <w:rPr>
          <w:rFonts w:ascii="Calibri" w:eastAsia="Calibri" w:hAnsi="Calibri" w:cs="Calibri"/>
          <w:b/>
          <w:color w:val="000000"/>
          <w:sz w:val="24"/>
        </w:rPr>
        <w:t>II.</w:t>
      </w:r>
      <w:r>
        <w:rPr>
          <w:rFonts w:ascii="Arial" w:eastAsia="Arial" w:hAnsi="Arial" w:cs="Arial"/>
          <w:b/>
          <w:color w:val="000000"/>
          <w:sz w:val="24"/>
        </w:rPr>
        <w:t xml:space="preserve">  </w:t>
      </w:r>
      <w:r>
        <w:rPr>
          <w:rFonts w:ascii="Calibri" w:eastAsia="Calibri" w:hAnsi="Calibri" w:cs="Calibri"/>
          <w:b/>
          <w:color w:val="000000"/>
          <w:sz w:val="24"/>
        </w:rPr>
        <w:t>School Report</w:t>
      </w:r>
    </w:p>
    <w:p w14:paraId="24E18AF2" w14:textId="353F86B0" w:rsidR="00C76878" w:rsidRPr="005D4269" w:rsidRDefault="004D1283" w:rsidP="005D4269">
      <w:pPr>
        <w:pStyle w:val="ListParagraph"/>
        <w:numPr>
          <w:ilvl w:val="0"/>
          <w:numId w:val="7"/>
        </w:numPr>
        <w:spacing w:after="5" w:line="267" w:lineRule="auto"/>
        <w:rPr>
          <w:rFonts w:ascii="Calibri" w:eastAsia="Calibri" w:hAnsi="Calibri" w:cs="Calibri"/>
          <w:color w:val="000000"/>
          <w:sz w:val="24"/>
        </w:rPr>
      </w:pPr>
      <w:r w:rsidRPr="004D1283">
        <w:rPr>
          <w:rFonts w:ascii="Calibri" w:eastAsia="Calibri" w:hAnsi="Calibri" w:cs="Calibri"/>
          <w:color w:val="000000"/>
          <w:sz w:val="24"/>
        </w:rPr>
        <w:t>The School Report was reviewed.</w:t>
      </w:r>
      <w:r w:rsidR="00C76878">
        <w:rPr>
          <w:rFonts w:ascii="Calibri" w:eastAsia="Calibri" w:hAnsi="Calibri" w:cs="Calibri"/>
          <w:color w:val="000000"/>
          <w:sz w:val="24"/>
        </w:rPr>
        <w:t xml:space="preserve"> </w:t>
      </w:r>
    </w:p>
    <w:p w14:paraId="237B36A0" w14:textId="77777777" w:rsidR="00A15D5C" w:rsidRDefault="00A15D5C" w:rsidP="00A15D5C">
      <w:pPr>
        <w:pStyle w:val="ListParagraph"/>
        <w:spacing w:after="5" w:line="267" w:lineRule="auto"/>
        <w:rPr>
          <w:rFonts w:ascii="Calibri" w:eastAsia="Calibri" w:hAnsi="Calibri" w:cs="Calibri"/>
          <w:color w:val="000000"/>
          <w:sz w:val="24"/>
        </w:rPr>
      </w:pPr>
    </w:p>
    <w:p w14:paraId="5EFA6CC5" w14:textId="5AC7F351" w:rsidR="00A15D5C" w:rsidRPr="00A15D5C" w:rsidRDefault="00A15D5C" w:rsidP="00A15D5C">
      <w:pPr>
        <w:spacing w:after="5" w:line="267" w:lineRule="auto"/>
        <w:rPr>
          <w:rFonts w:ascii="Calibri" w:eastAsia="Calibri" w:hAnsi="Calibri" w:cs="Calibri"/>
          <w:b/>
          <w:bCs/>
          <w:color w:val="000000"/>
          <w:sz w:val="24"/>
        </w:rPr>
      </w:pPr>
      <w:r w:rsidRPr="00DA387C">
        <w:rPr>
          <w:rFonts w:ascii="Calibri" w:eastAsia="Calibri" w:hAnsi="Calibri" w:cs="Calibri"/>
          <w:b/>
          <w:bCs/>
          <w:color w:val="000000"/>
          <w:sz w:val="24"/>
        </w:rPr>
        <w:t>III</w:t>
      </w:r>
      <w:r>
        <w:rPr>
          <w:rFonts w:ascii="Calibri" w:eastAsia="Calibri" w:hAnsi="Calibri" w:cs="Calibri"/>
          <w:color w:val="000000"/>
          <w:sz w:val="24"/>
        </w:rPr>
        <w:t xml:space="preserve">.  </w:t>
      </w:r>
      <w:r>
        <w:rPr>
          <w:rFonts w:ascii="Calibri" w:eastAsia="Calibri" w:hAnsi="Calibri" w:cs="Calibri"/>
          <w:b/>
          <w:bCs/>
          <w:color w:val="000000"/>
          <w:sz w:val="24"/>
        </w:rPr>
        <w:t>Financial Report</w:t>
      </w:r>
    </w:p>
    <w:p w14:paraId="68940E05" w14:textId="0AC9B2F6" w:rsidR="00C76878" w:rsidRDefault="00A15D5C" w:rsidP="005D4269">
      <w:pPr>
        <w:pStyle w:val="ListParagraph"/>
        <w:numPr>
          <w:ilvl w:val="0"/>
          <w:numId w:val="7"/>
        </w:numPr>
        <w:spacing w:after="5" w:line="267" w:lineRule="auto"/>
        <w:rPr>
          <w:rFonts w:ascii="Calibri" w:eastAsia="Calibri" w:hAnsi="Calibri" w:cs="Calibri"/>
          <w:color w:val="000000"/>
          <w:sz w:val="24"/>
        </w:rPr>
      </w:pPr>
      <w:r>
        <w:rPr>
          <w:rFonts w:ascii="Calibri" w:eastAsia="Calibri" w:hAnsi="Calibri" w:cs="Calibri"/>
          <w:color w:val="000000"/>
          <w:sz w:val="24"/>
        </w:rPr>
        <w:t>The financial report was r</w:t>
      </w:r>
      <w:r w:rsidR="005D4269">
        <w:rPr>
          <w:rFonts w:ascii="Calibri" w:eastAsia="Calibri" w:hAnsi="Calibri" w:cs="Calibri"/>
          <w:color w:val="000000"/>
          <w:sz w:val="24"/>
        </w:rPr>
        <w:t>eviewed.</w:t>
      </w:r>
    </w:p>
    <w:p w14:paraId="76E33E70" w14:textId="77777777" w:rsidR="008F03C4" w:rsidRDefault="008F03C4" w:rsidP="008F03C4">
      <w:pPr>
        <w:pStyle w:val="ListParagraph"/>
        <w:spacing w:after="5" w:line="267" w:lineRule="auto"/>
        <w:rPr>
          <w:rFonts w:ascii="Calibri" w:eastAsia="Calibri" w:hAnsi="Calibri" w:cs="Calibri"/>
          <w:color w:val="000000"/>
          <w:sz w:val="24"/>
        </w:rPr>
      </w:pPr>
    </w:p>
    <w:p w14:paraId="6FFB027C" w14:textId="41B4C822" w:rsidR="008F03C4" w:rsidRDefault="008F03C4" w:rsidP="008F03C4">
      <w:pPr>
        <w:spacing w:after="5" w:line="267" w:lineRule="auto"/>
        <w:rPr>
          <w:rFonts w:ascii="Calibri" w:eastAsia="Calibri" w:hAnsi="Calibri" w:cs="Calibri"/>
          <w:b/>
          <w:bCs/>
          <w:color w:val="000000"/>
          <w:sz w:val="24"/>
        </w:rPr>
      </w:pPr>
      <w:r w:rsidRPr="008F03C4">
        <w:rPr>
          <w:rFonts w:ascii="Calibri" w:eastAsia="Calibri" w:hAnsi="Calibri" w:cs="Calibri"/>
          <w:b/>
          <w:bCs/>
          <w:color w:val="000000"/>
          <w:sz w:val="24"/>
        </w:rPr>
        <w:t>IV. Old Busines</w:t>
      </w:r>
      <w:r>
        <w:rPr>
          <w:rFonts w:ascii="Calibri" w:eastAsia="Calibri" w:hAnsi="Calibri" w:cs="Calibri"/>
          <w:b/>
          <w:bCs/>
          <w:color w:val="000000"/>
          <w:sz w:val="24"/>
        </w:rPr>
        <w:t>s</w:t>
      </w:r>
    </w:p>
    <w:p w14:paraId="4BD19239" w14:textId="3CD6FD68" w:rsidR="008F03C4" w:rsidRPr="00DA387C" w:rsidRDefault="00DA387C" w:rsidP="00DA387C">
      <w:pPr>
        <w:pStyle w:val="ListParagraph"/>
        <w:numPr>
          <w:ilvl w:val="0"/>
          <w:numId w:val="7"/>
        </w:numPr>
        <w:spacing w:after="5" w:line="267" w:lineRule="auto"/>
        <w:rPr>
          <w:rFonts w:ascii="Calibri" w:eastAsia="Calibri" w:hAnsi="Calibri" w:cs="Calibri"/>
          <w:b/>
          <w:bCs/>
          <w:color w:val="000000"/>
          <w:sz w:val="24"/>
        </w:rPr>
      </w:pPr>
      <w:r>
        <w:rPr>
          <w:rFonts w:ascii="Calibri" w:eastAsia="Calibri" w:hAnsi="Calibri" w:cs="Calibri"/>
          <w:color w:val="000000"/>
          <w:sz w:val="24"/>
        </w:rPr>
        <w:t>There was no old business at this time.</w:t>
      </w:r>
    </w:p>
    <w:p w14:paraId="6C386391" w14:textId="77777777" w:rsidR="00DA387C" w:rsidRPr="00DA387C" w:rsidRDefault="00DA387C" w:rsidP="00DA387C">
      <w:pPr>
        <w:pStyle w:val="ListParagraph"/>
        <w:spacing w:after="5" w:line="267" w:lineRule="auto"/>
        <w:rPr>
          <w:rFonts w:ascii="Calibri" w:eastAsia="Calibri" w:hAnsi="Calibri" w:cs="Calibri"/>
          <w:b/>
          <w:bCs/>
          <w:color w:val="000000"/>
          <w:sz w:val="24"/>
        </w:rPr>
      </w:pPr>
    </w:p>
    <w:p w14:paraId="0C919A96" w14:textId="7ED8272E" w:rsidR="008F03C4" w:rsidRDefault="008F03C4" w:rsidP="008F03C4">
      <w:pPr>
        <w:spacing w:after="5" w:line="267" w:lineRule="auto"/>
        <w:rPr>
          <w:rFonts w:ascii="Calibri" w:eastAsia="Calibri" w:hAnsi="Calibri" w:cs="Calibri"/>
          <w:b/>
          <w:bCs/>
          <w:color w:val="000000"/>
          <w:sz w:val="24"/>
        </w:rPr>
      </w:pPr>
      <w:r>
        <w:rPr>
          <w:rFonts w:ascii="Calibri" w:eastAsia="Calibri" w:hAnsi="Calibri" w:cs="Calibri"/>
          <w:b/>
          <w:bCs/>
          <w:color w:val="000000"/>
          <w:sz w:val="24"/>
        </w:rPr>
        <w:t>V. New Business</w:t>
      </w:r>
    </w:p>
    <w:p w14:paraId="344BA092" w14:textId="77777777" w:rsidR="00E77771" w:rsidRPr="00E77771" w:rsidRDefault="00E77771" w:rsidP="00E77771">
      <w:pPr>
        <w:ind w:left="720"/>
        <w:rPr>
          <w:sz w:val="24"/>
          <w:szCs w:val="24"/>
        </w:rPr>
      </w:pPr>
      <w:r w:rsidRPr="00E77771">
        <w:rPr>
          <w:sz w:val="24"/>
          <w:szCs w:val="24"/>
        </w:rPr>
        <w:lastRenderedPageBreak/>
        <w:t xml:space="preserve">A motion made by Glenn </w:t>
      </w:r>
      <w:proofErr w:type="spellStart"/>
      <w:r w:rsidRPr="00E77771">
        <w:rPr>
          <w:sz w:val="24"/>
          <w:szCs w:val="24"/>
        </w:rPr>
        <w:t>O’Steen</w:t>
      </w:r>
      <w:proofErr w:type="spellEnd"/>
      <w:r w:rsidRPr="00E77771">
        <w:rPr>
          <w:sz w:val="24"/>
          <w:szCs w:val="24"/>
        </w:rPr>
        <w:t xml:space="preserve"> for unanimous consent of the following motions as required for replication pre-opening.  Wright McLeod seconded the motion.  The motion passed unanimously.</w:t>
      </w:r>
    </w:p>
    <w:p w14:paraId="545BCD3D" w14:textId="77777777" w:rsidR="00E77771" w:rsidRPr="00E77771" w:rsidRDefault="00E77771" w:rsidP="00E77771">
      <w:pPr>
        <w:pStyle w:val="ListParagraph"/>
        <w:numPr>
          <w:ilvl w:val="0"/>
          <w:numId w:val="7"/>
        </w:numPr>
        <w:spacing w:line="256" w:lineRule="auto"/>
        <w:rPr>
          <w:sz w:val="24"/>
          <w:szCs w:val="24"/>
        </w:rPr>
      </w:pPr>
      <w:r w:rsidRPr="00E77771">
        <w:rPr>
          <w:sz w:val="24"/>
          <w:szCs w:val="24"/>
        </w:rPr>
        <w:t>Motion to affirm the Hephzibah Charter Foundation Bylaws as presented (originally adopted June 21, 2015) to serve as the guiding bylaws for the GSIC replication to be known as Rocky Creek Charter Academy – A GSIC School of Excellence.</w:t>
      </w:r>
    </w:p>
    <w:p w14:paraId="60DD92F2" w14:textId="77777777" w:rsidR="00E77771" w:rsidRPr="00E77771" w:rsidRDefault="00E77771" w:rsidP="00E77771">
      <w:pPr>
        <w:pStyle w:val="ListParagraph"/>
        <w:rPr>
          <w:sz w:val="24"/>
          <w:szCs w:val="24"/>
        </w:rPr>
      </w:pPr>
    </w:p>
    <w:p w14:paraId="2F5B3C6F" w14:textId="77777777" w:rsidR="00E77771" w:rsidRPr="00E77771" w:rsidRDefault="00E77771" w:rsidP="00E77771">
      <w:pPr>
        <w:pStyle w:val="ListParagraph"/>
        <w:numPr>
          <w:ilvl w:val="0"/>
          <w:numId w:val="7"/>
        </w:numPr>
        <w:spacing w:line="256" w:lineRule="auto"/>
        <w:rPr>
          <w:sz w:val="24"/>
          <w:szCs w:val="24"/>
        </w:rPr>
      </w:pPr>
      <w:r w:rsidRPr="00E77771">
        <w:rPr>
          <w:sz w:val="24"/>
          <w:szCs w:val="24"/>
        </w:rPr>
        <w:t xml:space="preserve">Motion to affirm the current Conflict of Interest Policy as presented (originally adopted June 21, </w:t>
      </w:r>
      <w:proofErr w:type="gramStart"/>
      <w:r w:rsidRPr="00E77771">
        <w:rPr>
          <w:sz w:val="24"/>
          <w:szCs w:val="24"/>
        </w:rPr>
        <w:t>2015</w:t>
      </w:r>
      <w:proofErr w:type="gramEnd"/>
      <w:r w:rsidRPr="00E77771">
        <w:rPr>
          <w:sz w:val="24"/>
          <w:szCs w:val="24"/>
        </w:rPr>
        <w:t xml:space="preserve"> and revised August 22, 2022) to serve as the guiding policy for the GSIC replication to be known as Rocky Creek Charter Academy – A GSIC School of Excellence.</w:t>
      </w:r>
    </w:p>
    <w:p w14:paraId="5A2A4517" w14:textId="77777777" w:rsidR="00E77771" w:rsidRPr="00E77771" w:rsidRDefault="00E77771" w:rsidP="00E77771">
      <w:pPr>
        <w:rPr>
          <w:sz w:val="24"/>
          <w:szCs w:val="24"/>
        </w:rPr>
      </w:pPr>
    </w:p>
    <w:p w14:paraId="22A96A3C" w14:textId="77777777" w:rsidR="00E77771" w:rsidRPr="00E77771" w:rsidRDefault="00E77771" w:rsidP="00E77771">
      <w:pPr>
        <w:pStyle w:val="ListParagraph"/>
        <w:numPr>
          <w:ilvl w:val="0"/>
          <w:numId w:val="7"/>
        </w:numPr>
        <w:spacing w:line="256" w:lineRule="auto"/>
        <w:rPr>
          <w:sz w:val="24"/>
          <w:szCs w:val="24"/>
        </w:rPr>
      </w:pPr>
      <w:r w:rsidRPr="00E77771">
        <w:rPr>
          <w:sz w:val="24"/>
          <w:szCs w:val="24"/>
        </w:rPr>
        <w:t>Motion to affirm the current Grievance Policies as presented and included in current GSIC Handbooks (Family and Employee) to serve as the guiding policies for the GSIC replication to be known as Rocky Creek Charter Academy – A GSIC School of Excellence and included in the aligning handbooks, websites, and public materials.</w:t>
      </w:r>
    </w:p>
    <w:p w14:paraId="585D4255" w14:textId="77777777" w:rsidR="00E77771" w:rsidRPr="00E77771" w:rsidRDefault="00E77771" w:rsidP="00E77771">
      <w:pPr>
        <w:rPr>
          <w:sz w:val="24"/>
          <w:szCs w:val="24"/>
        </w:rPr>
      </w:pPr>
    </w:p>
    <w:p w14:paraId="0CC69C1C" w14:textId="77777777" w:rsidR="00E77771" w:rsidRPr="00E77771" w:rsidRDefault="00E77771" w:rsidP="00E77771">
      <w:pPr>
        <w:pStyle w:val="ListParagraph"/>
        <w:numPr>
          <w:ilvl w:val="0"/>
          <w:numId w:val="7"/>
        </w:numPr>
        <w:spacing w:line="256" w:lineRule="auto"/>
        <w:rPr>
          <w:sz w:val="24"/>
          <w:szCs w:val="24"/>
        </w:rPr>
      </w:pPr>
      <w:r w:rsidRPr="00E77771">
        <w:rPr>
          <w:sz w:val="24"/>
          <w:szCs w:val="24"/>
        </w:rPr>
        <w:t>Motion to affirm the adoption of the current Family and Employee Handbooks to serve as the guiding templates for the GSIC replication to be known as Rocky Creek Charter Academy – A GSIC School of Excellence and included in the aligning handbooks, websites, and public materials with materials to be updated and aligned nearer to opening and re-presented to this board no later than June 1, 2024.</w:t>
      </w:r>
    </w:p>
    <w:p w14:paraId="3A5FA0DC" w14:textId="77777777" w:rsidR="00E77771" w:rsidRPr="00E77771" w:rsidRDefault="00E77771" w:rsidP="00E77771">
      <w:pPr>
        <w:rPr>
          <w:sz w:val="24"/>
          <w:szCs w:val="24"/>
        </w:rPr>
      </w:pPr>
    </w:p>
    <w:p w14:paraId="01AAE4BA" w14:textId="77777777" w:rsidR="00E77771" w:rsidRPr="00E77771" w:rsidRDefault="00E77771" w:rsidP="00E77771">
      <w:pPr>
        <w:pStyle w:val="ListParagraph"/>
        <w:numPr>
          <w:ilvl w:val="0"/>
          <w:numId w:val="7"/>
        </w:numPr>
        <w:spacing w:line="256" w:lineRule="auto"/>
        <w:rPr>
          <w:sz w:val="24"/>
          <w:szCs w:val="24"/>
        </w:rPr>
      </w:pPr>
      <w:r w:rsidRPr="00E77771">
        <w:rPr>
          <w:sz w:val="24"/>
          <w:szCs w:val="24"/>
        </w:rPr>
        <w:t>Motion to affirm the adoption of the current Special Populations Policies and Procedures to serve as the guiding templates for the GSIC replication to be known as Rocky Creek Charter Academy – A GSIC School of Excellence and included in the aligning handbooks, websites, and public materials.</w:t>
      </w:r>
    </w:p>
    <w:p w14:paraId="14156E04" w14:textId="77777777" w:rsidR="00E77771" w:rsidRPr="00E77771" w:rsidRDefault="00E77771" w:rsidP="00E77771">
      <w:pPr>
        <w:rPr>
          <w:sz w:val="24"/>
          <w:szCs w:val="24"/>
        </w:rPr>
      </w:pPr>
    </w:p>
    <w:p w14:paraId="152A5D02" w14:textId="77777777" w:rsidR="00E77771" w:rsidRPr="00E77771" w:rsidRDefault="00E77771" w:rsidP="00E77771">
      <w:pPr>
        <w:pStyle w:val="ListParagraph"/>
        <w:numPr>
          <w:ilvl w:val="0"/>
          <w:numId w:val="7"/>
        </w:numPr>
        <w:spacing w:line="256" w:lineRule="auto"/>
        <w:rPr>
          <w:sz w:val="24"/>
          <w:szCs w:val="24"/>
        </w:rPr>
      </w:pPr>
      <w:r w:rsidRPr="00E77771">
        <w:rPr>
          <w:sz w:val="24"/>
          <w:szCs w:val="24"/>
        </w:rPr>
        <w:t>Motion to affirm the adoption of the current Health and Nursing Policies and Procedures to serve as the guiding templates for the GSIC replication to be known as Rocky Creek Charter Academy – A GSIC School of Excellence and included in the aligning handbooks, websites, and public materials.</w:t>
      </w:r>
    </w:p>
    <w:p w14:paraId="153EE022" w14:textId="77777777" w:rsidR="00E77771" w:rsidRPr="00E77771" w:rsidRDefault="00E77771" w:rsidP="00E77771">
      <w:pPr>
        <w:rPr>
          <w:sz w:val="24"/>
          <w:szCs w:val="24"/>
        </w:rPr>
      </w:pPr>
    </w:p>
    <w:p w14:paraId="282939FE" w14:textId="77777777" w:rsidR="00E77771" w:rsidRPr="00E77771" w:rsidRDefault="00E77771" w:rsidP="00E77771">
      <w:pPr>
        <w:pStyle w:val="ListParagraph"/>
        <w:numPr>
          <w:ilvl w:val="0"/>
          <w:numId w:val="7"/>
        </w:numPr>
        <w:spacing w:line="256" w:lineRule="auto"/>
        <w:rPr>
          <w:sz w:val="24"/>
          <w:szCs w:val="24"/>
        </w:rPr>
      </w:pPr>
      <w:r w:rsidRPr="00E77771">
        <w:rPr>
          <w:sz w:val="24"/>
          <w:szCs w:val="24"/>
        </w:rPr>
        <w:t xml:space="preserve">Motion to affirm the adoption of the current Pre-Lottery Application, Lottery, and Enrollment Procedures to be applied to the GSIC replication to be known as Rocky Creek </w:t>
      </w:r>
      <w:r w:rsidRPr="00E77771">
        <w:rPr>
          <w:sz w:val="24"/>
          <w:szCs w:val="24"/>
        </w:rPr>
        <w:lastRenderedPageBreak/>
        <w:t>Charter Academy – A GSIC School of Excellence and included in the aligning handbooks, websites, and public materials.</w:t>
      </w:r>
    </w:p>
    <w:p w14:paraId="50A27D3F" w14:textId="77777777" w:rsidR="00E77771" w:rsidRPr="00E77771" w:rsidRDefault="00E77771" w:rsidP="00E77771">
      <w:pPr>
        <w:rPr>
          <w:sz w:val="24"/>
          <w:szCs w:val="24"/>
        </w:rPr>
      </w:pPr>
    </w:p>
    <w:p w14:paraId="04ABA7AB" w14:textId="77777777" w:rsidR="00E77771" w:rsidRPr="00E77771" w:rsidRDefault="00E77771" w:rsidP="00E77771">
      <w:pPr>
        <w:pStyle w:val="ListParagraph"/>
        <w:numPr>
          <w:ilvl w:val="0"/>
          <w:numId w:val="7"/>
        </w:numPr>
        <w:spacing w:line="256" w:lineRule="auto"/>
        <w:rPr>
          <w:sz w:val="24"/>
          <w:szCs w:val="24"/>
        </w:rPr>
      </w:pPr>
      <w:r w:rsidRPr="00E77771">
        <w:rPr>
          <w:sz w:val="24"/>
          <w:szCs w:val="24"/>
        </w:rPr>
        <w:t>Motion to approve Academy leadership to submit the current board roster and contacts of current board members to the SCSC.</w:t>
      </w:r>
    </w:p>
    <w:p w14:paraId="484BED10" w14:textId="77777777" w:rsidR="00E77771" w:rsidRPr="00E77771" w:rsidRDefault="00E77771" w:rsidP="00E77771">
      <w:pPr>
        <w:rPr>
          <w:sz w:val="24"/>
          <w:szCs w:val="24"/>
        </w:rPr>
      </w:pPr>
    </w:p>
    <w:p w14:paraId="23D26385" w14:textId="77777777" w:rsidR="00E77771" w:rsidRPr="00E77771" w:rsidRDefault="00E77771" w:rsidP="00E77771">
      <w:pPr>
        <w:pStyle w:val="ListParagraph"/>
        <w:numPr>
          <w:ilvl w:val="0"/>
          <w:numId w:val="7"/>
        </w:numPr>
        <w:spacing w:line="256" w:lineRule="auto"/>
        <w:rPr>
          <w:sz w:val="24"/>
          <w:szCs w:val="24"/>
        </w:rPr>
      </w:pPr>
      <w:r w:rsidRPr="00E77771">
        <w:rPr>
          <w:sz w:val="24"/>
          <w:szCs w:val="24"/>
        </w:rPr>
        <w:t>Motion to approve a DRAFT Academic Calendar for the GSIC replication to be known as Rocky Creek Charter Academy – A GSIC Academy of Excellence.  This calendar will serve as a “draft” any revisions will be finalized no later than March 1, 2024.</w:t>
      </w:r>
    </w:p>
    <w:p w14:paraId="59409D96" w14:textId="77777777" w:rsidR="00E77771" w:rsidRPr="00E77771" w:rsidRDefault="00E77771" w:rsidP="00E77771">
      <w:pPr>
        <w:pStyle w:val="ListParagraph"/>
        <w:rPr>
          <w:sz w:val="24"/>
          <w:szCs w:val="24"/>
        </w:rPr>
      </w:pPr>
    </w:p>
    <w:p w14:paraId="1EEA6D25" w14:textId="77777777" w:rsidR="00E77771" w:rsidRPr="00E77771" w:rsidRDefault="00E77771" w:rsidP="00E77771">
      <w:pPr>
        <w:pStyle w:val="ListParagraph"/>
        <w:numPr>
          <w:ilvl w:val="0"/>
          <w:numId w:val="7"/>
        </w:numPr>
        <w:spacing w:line="256" w:lineRule="auto"/>
        <w:rPr>
          <w:sz w:val="24"/>
          <w:szCs w:val="24"/>
        </w:rPr>
      </w:pPr>
      <w:r w:rsidRPr="00E77771">
        <w:rPr>
          <w:sz w:val="24"/>
          <w:szCs w:val="24"/>
        </w:rPr>
        <w:t xml:space="preserve">Motion to authorize </w:t>
      </w:r>
      <w:proofErr w:type="gramStart"/>
      <w:r w:rsidRPr="00E77771">
        <w:rPr>
          <w:sz w:val="24"/>
          <w:szCs w:val="24"/>
        </w:rPr>
        <w:t>Board</w:t>
      </w:r>
      <w:proofErr w:type="gramEnd"/>
      <w:r w:rsidRPr="00E77771">
        <w:rPr>
          <w:sz w:val="24"/>
          <w:szCs w:val="24"/>
        </w:rPr>
        <w:t xml:space="preserve"> Chair to execute a lease agreement on behalf of Rocky Creek Charter Academy to serve as an initial agreement with contingencies considered for timing, enrollment, and delays as necessary and appropriate. </w:t>
      </w:r>
    </w:p>
    <w:p w14:paraId="2269DC44" w14:textId="77777777" w:rsidR="00E77771" w:rsidRPr="00E77771" w:rsidRDefault="00E77771" w:rsidP="00E77771">
      <w:pPr>
        <w:pStyle w:val="ListParagraph"/>
        <w:rPr>
          <w:sz w:val="24"/>
          <w:szCs w:val="24"/>
        </w:rPr>
      </w:pPr>
    </w:p>
    <w:p w14:paraId="5233DC8B" w14:textId="77777777" w:rsidR="00E77771" w:rsidRPr="00E77771" w:rsidRDefault="00E77771" w:rsidP="00E77771">
      <w:pPr>
        <w:pStyle w:val="ListParagraph"/>
        <w:numPr>
          <w:ilvl w:val="0"/>
          <w:numId w:val="7"/>
        </w:numPr>
        <w:spacing w:line="256" w:lineRule="auto"/>
        <w:rPr>
          <w:sz w:val="24"/>
          <w:szCs w:val="24"/>
        </w:rPr>
      </w:pPr>
      <w:r w:rsidRPr="00E77771">
        <w:rPr>
          <w:sz w:val="24"/>
          <w:szCs w:val="24"/>
        </w:rPr>
        <w:t xml:space="preserve">Motion to authorize </w:t>
      </w:r>
      <w:proofErr w:type="gramStart"/>
      <w:r w:rsidRPr="00E77771">
        <w:rPr>
          <w:sz w:val="24"/>
          <w:szCs w:val="24"/>
        </w:rPr>
        <w:t>Board</w:t>
      </w:r>
      <w:proofErr w:type="gramEnd"/>
      <w:r w:rsidRPr="00E77771">
        <w:rPr>
          <w:sz w:val="24"/>
          <w:szCs w:val="24"/>
        </w:rPr>
        <w:t xml:space="preserve"> Chair to open a bank account on behalf of Rocky Creek Charter Academy at Ameris Bank.</w:t>
      </w:r>
    </w:p>
    <w:p w14:paraId="2AA0910C" w14:textId="77777777" w:rsidR="00E77771" w:rsidRPr="00E77771" w:rsidRDefault="00E77771" w:rsidP="00E77771">
      <w:pPr>
        <w:rPr>
          <w:sz w:val="24"/>
          <w:szCs w:val="24"/>
        </w:rPr>
      </w:pPr>
    </w:p>
    <w:p w14:paraId="6CE936F3" w14:textId="77777777" w:rsidR="00E77771" w:rsidRPr="00E77771" w:rsidRDefault="00E77771" w:rsidP="00E77771">
      <w:pPr>
        <w:pStyle w:val="ListParagraph"/>
        <w:numPr>
          <w:ilvl w:val="0"/>
          <w:numId w:val="7"/>
        </w:numPr>
        <w:spacing w:line="256" w:lineRule="auto"/>
        <w:rPr>
          <w:sz w:val="24"/>
          <w:szCs w:val="24"/>
        </w:rPr>
      </w:pPr>
      <w:r w:rsidRPr="00E77771">
        <w:rPr>
          <w:sz w:val="24"/>
          <w:szCs w:val="24"/>
        </w:rPr>
        <w:t>Motion to approve Ms. Luciana Lockwood as Principal of Rocky Creek Charter Academy.</w:t>
      </w:r>
    </w:p>
    <w:p w14:paraId="5241C415" w14:textId="447AE789" w:rsidR="00640453" w:rsidRPr="00DA387C" w:rsidRDefault="00640453" w:rsidP="00E77771">
      <w:pPr>
        <w:pStyle w:val="ListParagraph"/>
        <w:spacing w:after="5" w:line="267" w:lineRule="auto"/>
        <w:rPr>
          <w:rFonts w:ascii="Calibri" w:eastAsia="Calibri" w:hAnsi="Calibri" w:cs="Calibri"/>
          <w:b/>
          <w:bCs/>
          <w:color w:val="000000"/>
          <w:sz w:val="24"/>
        </w:rPr>
      </w:pPr>
    </w:p>
    <w:p w14:paraId="50D21A09" w14:textId="77777777" w:rsidR="008F03C4" w:rsidRPr="008F03C4" w:rsidRDefault="008F03C4" w:rsidP="008F03C4">
      <w:pPr>
        <w:pStyle w:val="ListParagraph"/>
        <w:spacing w:after="5" w:line="267" w:lineRule="auto"/>
        <w:rPr>
          <w:rFonts w:ascii="Calibri" w:eastAsia="Calibri" w:hAnsi="Calibri" w:cs="Calibri"/>
          <w:b/>
          <w:bCs/>
          <w:color w:val="000000"/>
          <w:sz w:val="24"/>
        </w:rPr>
      </w:pPr>
    </w:p>
    <w:p w14:paraId="2FAABF35" w14:textId="77777777" w:rsidR="00DA387C" w:rsidRDefault="00DA387C" w:rsidP="00DA387C">
      <w:pPr>
        <w:spacing w:after="5" w:line="267" w:lineRule="auto"/>
        <w:rPr>
          <w:rFonts w:ascii="Calibri" w:eastAsia="Calibri" w:hAnsi="Calibri" w:cs="Calibri"/>
          <w:b/>
          <w:bCs/>
          <w:color w:val="000000"/>
          <w:sz w:val="24"/>
        </w:rPr>
      </w:pPr>
    </w:p>
    <w:p w14:paraId="54CCD85A" w14:textId="3F2CAB0C" w:rsidR="008F03C4" w:rsidRDefault="008F03C4" w:rsidP="00DA387C">
      <w:pPr>
        <w:spacing w:after="5" w:line="267" w:lineRule="auto"/>
        <w:rPr>
          <w:rFonts w:ascii="Calibri" w:eastAsia="Calibri" w:hAnsi="Calibri" w:cs="Calibri"/>
          <w:b/>
          <w:bCs/>
          <w:color w:val="000000"/>
          <w:sz w:val="24"/>
        </w:rPr>
      </w:pPr>
      <w:r>
        <w:rPr>
          <w:rFonts w:ascii="Calibri" w:eastAsia="Calibri" w:hAnsi="Calibri" w:cs="Calibri"/>
          <w:b/>
          <w:bCs/>
          <w:color w:val="000000"/>
          <w:sz w:val="24"/>
        </w:rPr>
        <w:t>VI. Next Meeting Date</w:t>
      </w:r>
    </w:p>
    <w:p w14:paraId="008BF1AB" w14:textId="78D58F96" w:rsidR="00DA387C" w:rsidRPr="00DA387C" w:rsidRDefault="00E77771" w:rsidP="00DA387C">
      <w:pPr>
        <w:pStyle w:val="ListParagraph"/>
        <w:numPr>
          <w:ilvl w:val="0"/>
          <w:numId w:val="7"/>
        </w:numPr>
        <w:spacing w:after="5" w:line="267" w:lineRule="auto"/>
        <w:rPr>
          <w:rFonts w:ascii="Calibri" w:eastAsia="Calibri" w:hAnsi="Calibri" w:cs="Calibri"/>
          <w:b/>
          <w:bCs/>
          <w:color w:val="000000"/>
          <w:sz w:val="24"/>
        </w:rPr>
      </w:pPr>
      <w:r>
        <w:rPr>
          <w:rFonts w:ascii="Calibri" w:eastAsia="Calibri" w:hAnsi="Calibri" w:cs="Calibri"/>
          <w:color w:val="000000"/>
          <w:sz w:val="24"/>
        </w:rPr>
        <w:t>November 21</w:t>
      </w:r>
      <w:r w:rsidR="00DA387C">
        <w:rPr>
          <w:rFonts w:ascii="Calibri" w:eastAsia="Calibri" w:hAnsi="Calibri" w:cs="Calibri"/>
          <w:color w:val="000000"/>
          <w:sz w:val="24"/>
        </w:rPr>
        <w:t>, 2023</w:t>
      </w:r>
    </w:p>
    <w:p w14:paraId="4B9C3379" w14:textId="77777777" w:rsidR="008F03C4" w:rsidRDefault="008F03C4" w:rsidP="008F03C4">
      <w:pPr>
        <w:spacing w:after="5" w:line="267" w:lineRule="auto"/>
        <w:rPr>
          <w:rFonts w:ascii="Calibri" w:eastAsia="Calibri" w:hAnsi="Calibri" w:cs="Calibri"/>
          <w:b/>
          <w:bCs/>
          <w:color w:val="000000"/>
          <w:sz w:val="24"/>
        </w:rPr>
      </w:pPr>
    </w:p>
    <w:p w14:paraId="79A1A3C0" w14:textId="77777777" w:rsidR="00034E12" w:rsidRDefault="00034E12" w:rsidP="004D1283">
      <w:pPr>
        <w:spacing w:after="5" w:line="267" w:lineRule="auto"/>
        <w:rPr>
          <w:rFonts w:ascii="Calibri" w:eastAsia="Calibri" w:hAnsi="Calibri" w:cs="Calibri"/>
          <w:b/>
          <w:color w:val="000000"/>
          <w:sz w:val="24"/>
        </w:rPr>
      </w:pPr>
    </w:p>
    <w:p w14:paraId="4007DB0B" w14:textId="45A3D18D" w:rsidR="004D1283" w:rsidRDefault="004D1283" w:rsidP="004D1283">
      <w:pPr>
        <w:spacing w:after="5" w:line="267" w:lineRule="auto"/>
        <w:rPr>
          <w:rFonts w:ascii="Calibri" w:eastAsia="Calibri" w:hAnsi="Calibri" w:cs="Calibri"/>
          <w:b/>
          <w:color w:val="000000"/>
          <w:sz w:val="24"/>
        </w:rPr>
      </w:pPr>
      <w:r>
        <w:rPr>
          <w:rFonts w:ascii="Calibri" w:eastAsia="Calibri" w:hAnsi="Calibri" w:cs="Calibri"/>
          <w:b/>
          <w:color w:val="000000"/>
          <w:sz w:val="24"/>
        </w:rPr>
        <w:t>ADJOURNMENT:</w:t>
      </w:r>
    </w:p>
    <w:p w14:paraId="751AAC6E" w14:textId="3C6AB7DE" w:rsidR="00DC7CBA" w:rsidRPr="00034E12" w:rsidRDefault="004D1283" w:rsidP="00034E12">
      <w:pPr>
        <w:spacing w:after="5" w:line="267" w:lineRule="auto"/>
        <w:ind w:left="10"/>
        <w:rPr>
          <w:rFonts w:ascii="Calibri" w:eastAsia="Calibri" w:hAnsi="Calibri" w:cs="Calibri"/>
          <w:b/>
          <w:color w:val="000000"/>
          <w:sz w:val="24"/>
        </w:rPr>
      </w:pPr>
      <w:r>
        <w:rPr>
          <w:rFonts w:ascii="Calibri" w:eastAsia="Calibri" w:hAnsi="Calibri" w:cs="Calibri"/>
          <w:color w:val="000000"/>
          <w:sz w:val="24"/>
        </w:rPr>
        <w:t>There being no further business, the motion to adjourn was made by Mr</w:t>
      </w:r>
      <w:r w:rsidR="00034E12">
        <w:rPr>
          <w:rFonts w:ascii="Calibri" w:eastAsia="Calibri" w:hAnsi="Calibri" w:cs="Calibri"/>
          <w:color w:val="000000"/>
          <w:sz w:val="24"/>
        </w:rPr>
        <w:t xml:space="preserve">. </w:t>
      </w:r>
      <w:r w:rsidR="00EF36D2">
        <w:rPr>
          <w:rFonts w:ascii="Calibri" w:eastAsia="Calibri" w:hAnsi="Calibri" w:cs="Calibri"/>
          <w:color w:val="000000"/>
          <w:sz w:val="24"/>
        </w:rPr>
        <w:t>Weir</w:t>
      </w:r>
      <w:r w:rsidR="00034E12">
        <w:rPr>
          <w:rFonts w:ascii="Calibri" w:eastAsia="Calibri" w:hAnsi="Calibri" w:cs="Calibri"/>
          <w:color w:val="000000"/>
          <w:sz w:val="24"/>
        </w:rPr>
        <w:t xml:space="preserve"> </w:t>
      </w:r>
      <w:r>
        <w:rPr>
          <w:rFonts w:ascii="Calibri" w:eastAsia="Calibri" w:hAnsi="Calibri" w:cs="Calibri"/>
          <w:color w:val="000000"/>
          <w:sz w:val="24"/>
        </w:rPr>
        <w:t xml:space="preserve">and        seconded by Mr. </w:t>
      </w:r>
      <w:r w:rsidR="00DA387C">
        <w:rPr>
          <w:rFonts w:ascii="Calibri" w:eastAsia="Calibri" w:hAnsi="Calibri" w:cs="Calibri"/>
          <w:color w:val="000000"/>
          <w:sz w:val="24"/>
        </w:rPr>
        <w:t>McLeod</w:t>
      </w:r>
      <w:r w:rsidR="00640F97">
        <w:rPr>
          <w:rFonts w:ascii="Calibri" w:eastAsia="Calibri" w:hAnsi="Calibri" w:cs="Calibri"/>
          <w:color w:val="000000"/>
          <w:sz w:val="24"/>
        </w:rPr>
        <w:t xml:space="preserve">. </w:t>
      </w:r>
      <w:r>
        <w:rPr>
          <w:rFonts w:ascii="Calibri" w:eastAsia="Calibri" w:hAnsi="Calibri" w:cs="Calibri"/>
          <w:color w:val="000000"/>
          <w:sz w:val="24"/>
        </w:rPr>
        <w:t>The motion passed and the meeting adjourned at 4</w:t>
      </w:r>
      <w:r w:rsidR="00640453">
        <w:rPr>
          <w:rFonts w:ascii="Calibri" w:eastAsia="Calibri" w:hAnsi="Calibri" w:cs="Calibri"/>
          <w:color w:val="000000"/>
          <w:sz w:val="24"/>
        </w:rPr>
        <w:t>:</w:t>
      </w:r>
      <w:r w:rsidR="00E77771">
        <w:rPr>
          <w:rFonts w:ascii="Calibri" w:eastAsia="Calibri" w:hAnsi="Calibri" w:cs="Calibri"/>
          <w:color w:val="000000"/>
          <w:sz w:val="24"/>
        </w:rPr>
        <w:t>28</w:t>
      </w:r>
      <w:r>
        <w:rPr>
          <w:rFonts w:ascii="Calibri" w:eastAsia="Calibri" w:hAnsi="Calibri" w:cs="Calibri"/>
          <w:color w:val="000000"/>
          <w:sz w:val="24"/>
        </w:rPr>
        <w:t xml:space="preserve"> PM with Peace and Harmony Prevailing</w:t>
      </w:r>
      <w:r w:rsidR="00034E12">
        <w:rPr>
          <w:rFonts w:ascii="Calibri" w:eastAsia="Calibri" w:hAnsi="Calibri" w:cs="Calibri"/>
          <w:color w:val="000000"/>
          <w:sz w:val="24"/>
        </w:rPr>
        <w:t>.</w:t>
      </w:r>
    </w:p>
    <w:p w14:paraId="1B55F911" w14:textId="77777777" w:rsidR="00DC7CBA" w:rsidRDefault="004D1283">
      <w:pPr>
        <w:spacing w:after="5" w:line="267" w:lineRule="auto"/>
        <w:ind w:left="5771" w:hanging="10"/>
        <w:rPr>
          <w:rFonts w:ascii="Calibri" w:eastAsia="Calibri" w:hAnsi="Calibri" w:cs="Calibri"/>
          <w:color w:val="000000"/>
          <w:sz w:val="24"/>
        </w:rPr>
      </w:pPr>
      <w:r>
        <w:rPr>
          <w:rFonts w:ascii="Calibri" w:eastAsia="Calibri" w:hAnsi="Calibri" w:cs="Calibri"/>
          <w:color w:val="000000"/>
          <w:sz w:val="24"/>
        </w:rPr>
        <w:t xml:space="preserve">____________________________           </w:t>
      </w:r>
    </w:p>
    <w:p w14:paraId="4C40B374" w14:textId="77777777" w:rsidR="00DC7CBA" w:rsidRDefault="004D1283">
      <w:pPr>
        <w:spacing w:after="214" w:line="267" w:lineRule="auto"/>
        <w:ind w:left="5771" w:hanging="10"/>
        <w:rPr>
          <w:rFonts w:ascii="Calibri" w:eastAsia="Calibri" w:hAnsi="Calibri" w:cs="Calibri"/>
          <w:color w:val="000000"/>
          <w:sz w:val="24"/>
        </w:rPr>
      </w:pPr>
      <w:r>
        <w:rPr>
          <w:rFonts w:ascii="Calibri" w:eastAsia="Calibri" w:hAnsi="Calibri" w:cs="Calibri"/>
          <w:color w:val="000000"/>
          <w:sz w:val="24"/>
        </w:rPr>
        <w:t xml:space="preserve">Robert Buchwitz, GSIC Board Chair </w:t>
      </w:r>
    </w:p>
    <w:p w14:paraId="69313E68" w14:textId="77777777" w:rsidR="00DC7CBA" w:rsidRDefault="004D1283">
      <w:pPr>
        <w:spacing w:after="214" w:line="267" w:lineRule="auto"/>
        <w:ind w:left="5771" w:hanging="10"/>
        <w:rPr>
          <w:rFonts w:ascii="Calibri" w:eastAsia="Calibri" w:hAnsi="Calibri" w:cs="Calibri"/>
          <w:color w:val="000000"/>
          <w:sz w:val="24"/>
        </w:rPr>
      </w:pPr>
      <w:r>
        <w:rPr>
          <w:rFonts w:ascii="Calibri" w:eastAsia="Calibri" w:hAnsi="Calibri" w:cs="Calibri"/>
          <w:color w:val="000000"/>
          <w:sz w:val="24"/>
        </w:rPr>
        <w:t xml:space="preserve">Date: _______________________ </w:t>
      </w:r>
    </w:p>
    <w:p w14:paraId="213410BF" w14:textId="77777777" w:rsidR="00DC7CBA" w:rsidRDefault="004D1283">
      <w:pPr>
        <w:spacing w:after="219"/>
        <w:ind w:left="2390"/>
        <w:jc w:val="center"/>
        <w:rPr>
          <w:rFonts w:ascii="Calibri" w:eastAsia="Calibri" w:hAnsi="Calibri" w:cs="Calibri"/>
          <w:color w:val="000000"/>
          <w:sz w:val="24"/>
        </w:rPr>
      </w:pPr>
      <w:r>
        <w:rPr>
          <w:rFonts w:ascii="Calibri" w:eastAsia="Calibri" w:hAnsi="Calibri" w:cs="Calibri"/>
          <w:color w:val="000000"/>
          <w:sz w:val="24"/>
        </w:rPr>
        <w:t xml:space="preserve">   </w:t>
      </w:r>
    </w:p>
    <w:p w14:paraId="6573379E" w14:textId="77777777" w:rsidR="00DC7CBA" w:rsidRDefault="004D1283">
      <w:pPr>
        <w:spacing w:after="0"/>
        <w:ind w:left="3530"/>
        <w:jc w:val="center"/>
        <w:rPr>
          <w:rFonts w:ascii="Calibri" w:eastAsia="Calibri" w:hAnsi="Calibri" w:cs="Calibri"/>
          <w:color w:val="000000"/>
          <w:sz w:val="24"/>
        </w:rPr>
      </w:pPr>
      <w:r>
        <w:rPr>
          <w:rFonts w:ascii="Calibri" w:eastAsia="Calibri" w:hAnsi="Calibri" w:cs="Calibri"/>
          <w:color w:val="000000"/>
          <w:sz w:val="24"/>
        </w:rPr>
        <w:t xml:space="preserve">                        </w:t>
      </w:r>
    </w:p>
    <w:sectPr w:rsidR="00DC7CBA" w:rsidSect="00C26B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4616E" w14:textId="77777777" w:rsidR="00685C28" w:rsidRDefault="00685C28" w:rsidP="00C26B9F">
      <w:pPr>
        <w:spacing w:after="0" w:line="240" w:lineRule="auto"/>
      </w:pPr>
      <w:r>
        <w:separator/>
      </w:r>
    </w:p>
  </w:endnote>
  <w:endnote w:type="continuationSeparator" w:id="0">
    <w:p w14:paraId="38A935D4" w14:textId="77777777" w:rsidR="00685C28" w:rsidRDefault="00685C28" w:rsidP="00C26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C9C4D" w14:textId="77777777" w:rsidR="00685C28" w:rsidRDefault="00685C28" w:rsidP="00C26B9F">
      <w:pPr>
        <w:spacing w:after="0" w:line="240" w:lineRule="auto"/>
      </w:pPr>
      <w:r>
        <w:separator/>
      </w:r>
    </w:p>
  </w:footnote>
  <w:footnote w:type="continuationSeparator" w:id="0">
    <w:p w14:paraId="7C2EF4D5" w14:textId="77777777" w:rsidR="00685C28" w:rsidRDefault="00685C28" w:rsidP="00C26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462"/>
    <w:multiLevelType w:val="multilevel"/>
    <w:tmpl w:val="92E4D4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7A57FE"/>
    <w:multiLevelType w:val="multilevel"/>
    <w:tmpl w:val="098A3A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F357D5"/>
    <w:multiLevelType w:val="hybridMultilevel"/>
    <w:tmpl w:val="7C6A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74498"/>
    <w:multiLevelType w:val="multilevel"/>
    <w:tmpl w:val="A23C7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DB04E8"/>
    <w:multiLevelType w:val="multilevel"/>
    <w:tmpl w:val="C85275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EA0DF8"/>
    <w:multiLevelType w:val="hybridMultilevel"/>
    <w:tmpl w:val="F90A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345D0F"/>
    <w:multiLevelType w:val="hybridMultilevel"/>
    <w:tmpl w:val="8810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CC17E4"/>
    <w:multiLevelType w:val="hybridMultilevel"/>
    <w:tmpl w:val="7F9E5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3A30335"/>
    <w:multiLevelType w:val="hybridMultilevel"/>
    <w:tmpl w:val="83E2F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232035">
    <w:abstractNumId w:val="3"/>
  </w:num>
  <w:num w:numId="2" w16cid:durableId="1464352462">
    <w:abstractNumId w:val="4"/>
  </w:num>
  <w:num w:numId="3" w16cid:durableId="1866013318">
    <w:abstractNumId w:val="1"/>
  </w:num>
  <w:num w:numId="4" w16cid:durableId="287856904">
    <w:abstractNumId w:val="0"/>
  </w:num>
  <w:num w:numId="5" w16cid:durableId="1503662924">
    <w:abstractNumId w:val="2"/>
  </w:num>
  <w:num w:numId="6" w16cid:durableId="833227792">
    <w:abstractNumId w:val="8"/>
  </w:num>
  <w:num w:numId="7" w16cid:durableId="337539329">
    <w:abstractNumId w:val="5"/>
  </w:num>
  <w:num w:numId="8" w16cid:durableId="2050492273">
    <w:abstractNumId w:val="6"/>
  </w:num>
  <w:num w:numId="9" w16cid:durableId="398867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CBA"/>
    <w:rsid w:val="00034E12"/>
    <w:rsid w:val="00133182"/>
    <w:rsid w:val="00210491"/>
    <w:rsid w:val="004D1283"/>
    <w:rsid w:val="0052508B"/>
    <w:rsid w:val="00581748"/>
    <w:rsid w:val="005D4269"/>
    <w:rsid w:val="00607260"/>
    <w:rsid w:val="00640453"/>
    <w:rsid w:val="00640F97"/>
    <w:rsid w:val="00685C28"/>
    <w:rsid w:val="007B2DF8"/>
    <w:rsid w:val="008605F6"/>
    <w:rsid w:val="008F03C4"/>
    <w:rsid w:val="009B1983"/>
    <w:rsid w:val="00A15D5C"/>
    <w:rsid w:val="00AB4D33"/>
    <w:rsid w:val="00B82657"/>
    <w:rsid w:val="00C26B9F"/>
    <w:rsid w:val="00C34383"/>
    <w:rsid w:val="00C76878"/>
    <w:rsid w:val="00CA60C7"/>
    <w:rsid w:val="00DA387C"/>
    <w:rsid w:val="00DC7CBA"/>
    <w:rsid w:val="00E70D52"/>
    <w:rsid w:val="00E77771"/>
    <w:rsid w:val="00EF36D2"/>
    <w:rsid w:val="00F918E5"/>
    <w:rsid w:val="00FF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A91C"/>
  <w15:docId w15:val="{4AFADA25-7FD6-4DD1-88AD-FEA8F7EC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283"/>
    <w:pPr>
      <w:ind w:left="720"/>
      <w:contextualSpacing/>
    </w:pPr>
  </w:style>
  <w:style w:type="paragraph" w:styleId="Header">
    <w:name w:val="header"/>
    <w:basedOn w:val="Normal"/>
    <w:link w:val="HeaderChar"/>
    <w:uiPriority w:val="99"/>
    <w:unhideWhenUsed/>
    <w:rsid w:val="00C26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B9F"/>
  </w:style>
  <w:style w:type="paragraph" w:styleId="Footer">
    <w:name w:val="footer"/>
    <w:basedOn w:val="Normal"/>
    <w:link w:val="FooterChar"/>
    <w:uiPriority w:val="99"/>
    <w:unhideWhenUsed/>
    <w:rsid w:val="00C26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840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swood</dc:creator>
  <cp:keywords/>
  <dc:description/>
  <cp:lastModifiedBy>Danny Brewington</cp:lastModifiedBy>
  <cp:revision>2</cp:revision>
  <dcterms:created xsi:type="dcterms:W3CDTF">2023-11-02T14:59:00Z</dcterms:created>
  <dcterms:modified xsi:type="dcterms:W3CDTF">2023-11-02T14:59:00Z</dcterms:modified>
</cp:coreProperties>
</file>